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header1.xml" ContentType="application/vnd.openxmlformats-officedocument.wordprocessingml.header+xml"/>
  <Override PartName="/word/footer.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Text"/>
        <w:jc w:val="center"/>
        <w:rPr>
          <w:rFonts w:ascii="Arial Bold" w:cs="Arial Bold" w:hAnsi="Arial Bold" w:eastAsia="Arial Bold"/>
          <w:sz w:val="22"/>
          <w:szCs w:val="22"/>
        </w:rPr>
      </w:pPr>
      <w:r>
        <w:rPr>
          <w:rFonts w:ascii="Arial Bold"/>
          <w:sz w:val="22"/>
          <w:szCs w:val="22"/>
          <w:rtl w:val="0"/>
          <w:lang w:val="en-US"/>
        </w:rPr>
        <w:t>UNITED STATES MARINE CORPS</w:t>
      </w:r>
    </w:p>
    <w:p>
      <w:pPr>
        <w:pStyle w:val="Default Text"/>
        <w:jc w:val="center"/>
        <w:rPr>
          <w:rFonts w:ascii="Arial Bold" w:cs="Arial Bold" w:hAnsi="Arial Bold" w:eastAsia="Arial Bold"/>
          <w:sz w:val="16"/>
          <w:szCs w:val="16"/>
        </w:rPr>
      </w:pPr>
      <w:r>
        <w:rPr>
          <w:rFonts w:ascii="Arial Bold"/>
          <w:sz w:val="16"/>
          <w:szCs w:val="16"/>
          <w:rtl w:val="0"/>
          <w:lang w:val="en-US"/>
        </w:rPr>
        <w:t>MARINE BARRACKS</w:t>
      </w:r>
    </w:p>
    <w:p>
      <w:pPr>
        <w:pStyle w:val="Default Text"/>
        <w:jc w:val="center"/>
        <w:rPr>
          <w:rFonts w:ascii="Arial Bold" w:cs="Arial Bold" w:hAnsi="Arial Bold" w:eastAsia="Arial Bold"/>
          <w:sz w:val="16"/>
          <w:szCs w:val="16"/>
        </w:rPr>
      </w:pPr>
      <w:r>
        <w:rPr>
          <w:rFonts w:ascii="Arial Bold"/>
          <w:sz w:val="16"/>
          <w:szCs w:val="16"/>
          <w:rtl w:val="0"/>
          <w:lang w:val="en-US"/>
        </w:rPr>
        <w:t>8</w:t>
      </w:r>
      <w:r>
        <w:rPr>
          <w:rFonts w:ascii="Arial Bold"/>
          <w:sz w:val="16"/>
          <w:szCs w:val="16"/>
          <w:vertAlign w:val="superscript"/>
          <w:rtl w:val="0"/>
          <w:lang w:val="en-US"/>
        </w:rPr>
        <w:t>TH</w:t>
      </w:r>
      <w:r>
        <w:rPr>
          <w:rFonts w:ascii="Arial Bold"/>
          <w:sz w:val="16"/>
          <w:szCs w:val="16"/>
          <w:rtl w:val="0"/>
          <w:lang w:val="en-US"/>
        </w:rPr>
        <w:t xml:space="preserve"> &amp; I STREETS S. E. </w:t>
      </w:r>
    </w:p>
    <w:p>
      <w:pPr>
        <w:pStyle w:val="Default Text"/>
        <w:jc w:val="center"/>
        <w:rPr>
          <w:rFonts w:ascii="Arial Bold" w:cs="Arial Bold" w:hAnsi="Arial Bold" w:eastAsia="Arial Bold"/>
          <w:sz w:val="16"/>
          <w:szCs w:val="16"/>
        </w:rPr>
      </w:pPr>
      <w:r>
        <w:rPr>
          <w:rFonts w:ascii="Arial Bold"/>
          <w:sz w:val="16"/>
          <w:szCs w:val="16"/>
          <w:rtl w:val="0"/>
          <w:lang w:val="en-US"/>
        </w:rPr>
        <w:t>WASHINGTON, D. C. 20390-5000</w:t>
      </w:r>
    </w:p>
    <w:p>
      <w:pPr>
        <w:pStyle w:val="Default Text"/>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140"/>
        </w:tabs>
        <w:ind w:left="4" w:firstLine="0"/>
        <w:rPr>
          <w:rFonts w:ascii="Arial" w:cs="Arial" w:hAnsi="Arial" w:eastAsia="Arial"/>
        </w:rPr>
      </w:pPr>
      <w:r>
        <w:rPr>
          <w:rFonts w:ascii="Arial Bold" w:cs="Arial Bold" w:hAnsi="Arial Bold" w:eastAsia="Arial Bold"/>
          <w:sz w:val="16"/>
          <w:szCs w:val="16"/>
          <w:rtl w:val="0"/>
        </w:rPr>
        <w:tab/>
      </w:r>
      <w:r>
        <w:rPr>
          <w:rFonts w:ascii="Arial" w:cs="Arial" w:hAnsi="Arial" w:eastAsia="Arial"/>
          <w:rtl w:val="0"/>
        </w:rPr>
        <w:tab/>
        <w:tab/>
        <w:tab/>
        <w:tab/>
        <w:tab/>
        <w:tab/>
        <w:tab/>
        <w:tab/>
        <w:tab/>
        <w:tab/>
      </w:r>
      <w:r>
        <w:rPr>
          <w:rFonts w:ascii="Arial"/>
          <w:sz w:val="12"/>
          <w:szCs w:val="12"/>
          <w:rtl w:val="0"/>
          <w:lang w:val="en-US"/>
        </w:rPr>
        <w:t>IN REPLY REFER TO:</w:t>
      </w:r>
    </w:p>
    <w:p>
      <w:pPr>
        <w:pStyle w:val="Default Text"/>
        <w:tabs>
          <w:tab w:val="left" w:pos="8010"/>
        </w:tabs>
        <w:rPr>
          <w:rFonts w:ascii="Courier New" w:cs="Courier New" w:hAnsi="Courier New" w:eastAsia="Courier New"/>
        </w:rPr>
      </w:pPr>
      <w:r>
        <w:rPr>
          <w:rFonts w:ascii="Courier New"/>
          <w:rtl w:val="0"/>
          <w:lang w:val="en-US"/>
        </w:rPr>
        <w:t xml:space="preserve">                                                </w:t>
      </w:r>
      <w:r>
        <w:rPr>
          <w:rFonts w:ascii="Courier New"/>
          <w:rtl w:val="0"/>
          <w:lang w:val="en-US"/>
        </w:rPr>
        <w:t xml:space="preserve"> 5</w:t>
      </w:r>
      <w:r>
        <w:rPr>
          <w:rFonts w:ascii="Courier New"/>
          <w:rtl w:val="0"/>
          <w:lang w:val="en-US"/>
        </w:rPr>
        <w:t xml:space="preserve"> Jan 201</w:t>
      </w:r>
      <w:r>
        <w:rPr>
          <w:rFonts w:ascii="Courier New"/>
          <w:rtl w:val="0"/>
          <w:lang w:val="en-US"/>
        </w:rPr>
        <w:t>5</w:t>
      </w:r>
    </w:p>
    <w:p>
      <w:pPr>
        <w:pStyle w:val="Default Text"/>
        <w:tabs>
          <w:tab w:val="left" w:pos="8010"/>
        </w:tabs>
        <w:rPr>
          <w:rFonts w:ascii="Courier New" w:cs="Courier New" w:hAnsi="Courier New" w:eastAsia="Courier New"/>
        </w:rPr>
      </w:pPr>
    </w:p>
    <w:p>
      <w:pPr>
        <w:pStyle w:val="Default Text"/>
        <w:tabs>
          <w:tab w:val="left" w:pos="8010"/>
        </w:tabs>
        <w:rPr>
          <w:rFonts w:ascii="Courier New" w:cs="Courier New" w:hAnsi="Courier New" w:eastAsia="Courier New"/>
        </w:rPr>
      </w:pPr>
    </w:p>
    <w:p>
      <w:pPr>
        <w:pStyle w:val="Default Text"/>
        <w:tabs>
          <w:tab w:val="left" w:pos="8010"/>
        </w:tabs>
        <w:rPr>
          <w:rFonts w:ascii="Courier New" w:cs="Courier New" w:hAnsi="Courier New" w:eastAsia="Courier New"/>
        </w:rPr>
      </w:pPr>
    </w:p>
    <w:p>
      <w:pPr>
        <w:pStyle w:val="Default Text"/>
        <w:tabs>
          <w:tab w:val="left" w:pos="900"/>
        </w:tabs>
        <w:rPr>
          <w:rFonts w:ascii="Courier New" w:cs="Courier New" w:hAnsi="Courier New" w:eastAsia="Courier New"/>
        </w:rPr>
      </w:pPr>
      <w:r>
        <w:rPr>
          <w:rFonts w:ascii="Courier New"/>
          <w:rtl w:val="0"/>
          <w:lang w:val="en-US"/>
        </w:rPr>
        <w:t xml:space="preserve">From: Staff Sergeant </w:t>
      </w:r>
      <w:r>
        <w:rPr>
          <w:rFonts w:ascii="Courier New"/>
          <w:rtl w:val="0"/>
          <w:lang w:val="en-US"/>
        </w:rPr>
        <w:t>Shawn Garber</w:t>
      </w:r>
      <w:r>
        <w:rPr>
          <w:rFonts w:ascii="Courier New"/>
          <w:rtl w:val="0"/>
          <w:lang w:val="en-US"/>
        </w:rPr>
        <w:t xml:space="preserve">, Marketing &amp; Public </w:t>
        <w:tab/>
        <w:t>Relations Office, Battle Color Detachment</w:t>
      </w:r>
    </w:p>
    <w:p>
      <w:pPr>
        <w:pStyle w:val="Default Text"/>
        <w:tabs>
          <w:tab w:val="left" w:pos="900"/>
        </w:tabs>
        <w:rPr>
          <w:rFonts w:ascii="Courier New" w:cs="Courier New" w:hAnsi="Courier New" w:eastAsia="Courier New"/>
        </w:rPr>
      </w:pPr>
      <w:r>
        <w:rPr>
          <w:rFonts w:ascii="Courier New"/>
          <w:rtl w:val="0"/>
          <w:lang w:val="en-US"/>
        </w:rPr>
        <w:t>To:   Staff NCO or equivalent, Public Affairs Office</w:t>
      </w:r>
    </w:p>
    <w:p>
      <w:pPr>
        <w:pStyle w:val="Default Text"/>
        <w:rPr>
          <w:rFonts w:ascii="Courier New" w:cs="Courier New" w:hAnsi="Courier New" w:eastAsia="Courier New"/>
        </w:rPr>
      </w:pPr>
    </w:p>
    <w:p>
      <w:pPr>
        <w:pStyle w:val="Default Text"/>
        <w:rPr>
          <w:rFonts w:ascii="Courier New" w:cs="Courier New" w:hAnsi="Courier New" w:eastAsia="Courier New"/>
        </w:rPr>
      </w:pPr>
    </w:p>
    <w:p>
      <w:pPr>
        <w:pStyle w:val="Default Text"/>
        <w:tabs>
          <w:tab w:val="left" w:pos="900"/>
        </w:tabs>
        <w:rPr>
          <w:rFonts w:ascii="Courier New" w:cs="Courier New" w:hAnsi="Courier New" w:eastAsia="Courier New"/>
        </w:rPr>
      </w:pPr>
      <w:r>
        <w:rPr>
          <w:rFonts w:ascii="Courier New"/>
          <w:rtl w:val="0"/>
          <w:lang w:val="en-US"/>
        </w:rPr>
        <w:t>Subj: BATTLE COLOR DETACHMENT, PRESS KIT</w:t>
      </w:r>
    </w:p>
    <w:p>
      <w:pPr>
        <w:pStyle w:val="Default Text"/>
        <w:tabs>
          <w:tab w:val="left" w:pos="900"/>
        </w:tabs>
        <w:rPr>
          <w:rFonts w:ascii="Courier New" w:cs="Courier New" w:hAnsi="Courier New" w:eastAsia="Courier New"/>
        </w:rPr>
      </w:pPr>
    </w:p>
    <w:p>
      <w:pPr>
        <w:pStyle w:val="Default Text"/>
        <w:tabs>
          <w:tab w:val="left" w:pos="900"/>
        </w:tabs>
        <w:rPr>
          <w:rFonts w:ascii="Courier New" w:cs="Courier New" w:hAnsi="Courier New" w:eastAsia="Courier New"/>
        </w:rPr>
      </w:pPr>
      <w:r>
        <w:rPr>
          <w:rFonts w:ascii="Courier New"/>
          <w:rtl w:val="0"/>
          <w:lang w:val="en-US"/>
        </w:rPr>
        <w:t>Encl: Battle Color Detachment Branding Guide</w:t>
      </w:r>
    </w:p>
    <w:p>
      <w:pPr>
        <w:pStyle w:val="Default Text"/>
        <w:tabs>
          <w:tab w:val="left" w:pos="900"/>
        </w:tabs>
        <w:rPr>
          <w:rFonts w:ascii="Courier New" w:cs="Courier New" w:hAnsi="Courier New" w:eastAsia="Courier New"/>
        </w:rPr>
      </w:pPr>
      <w:r>
        <w:rPr>
          <w:rFonts w:ascii="Courier New"/>
          <w:rtl w:val="0"/>
          <w:lang w:val="en-US"/>
        </w:rPr>
        <w:t xml:space="preserve"> </w:t>
      </w:r>
    </w:p>
    <w:p>
      <w:pPr>
        <w:pStyle w:val="Default Text"/>
        <w:rPr>
          <w:rFonts w:ascii="Courier New" w:cs="Courier New" w:hAnsi="Courier New" w:eastAsia="Courier New"/>
        </w:rPr>
      </w:pPr>
    </w:p>
    <w:p>
      <w:pPr>
        <w:pStyle w:val="Default Text"/>
        <w:tabs>
          <w:tab w:val="left" w:pos="4410"/>
        </w:tabs>
        <w:rPr>
          <w:rFonts w:ascii="Courier New" w:cs="Courier New" w:hAnsi="Courier New" w:eastAsia="Courier New"/>
        </w:rPr>
      </w:pPr>
      <w:r>
        <w:rPr>
          <w:rFonts w:ascii="Courier New"/>
          <w:rtl w:val="0"/>
          <w:lang w:val="en-US"/>
        </w:rPr>
        <w:t xml:space="preserve">     This letter is to inform all pertinent personnel on the upcoming Battle Color Ceremony taking place at your current location, and to provide a means of obtaining advertising opportunities if deemed appropriate. Located on the enclosure is the contact information for myself, SSgt. </w:t>
      </w:r>
      <w:r>
        <w:rPr>
          <w:rFonts w:ascii="Courier New"/>
          <w:rtl w:val="0"/>
          <w:lang w:val="en-US"/>
        </w:rPr>
        <w:t>Shawn Garber</w:t>
      </w:r>
      <w:r>
        <w:rPr>
          <w:rFonts w:ascii="Courier New"/>
          <w:rtl w:val="0"/>
          <w:lang w:val="en-US"/>
        </w:rPr>
        <w:t>, the Marketing &amp; Public Relations representative for the United States Marine Corps Battle Color Detachment.</w:t>
      </w:r>
    </w:p>
    <w:p>
      <w:pPr>
        <w:pStyle w:val="Default Text"/>
        <w:tabs>
          <w:tab w:val="left" w:pos="4410"/>
        </w:tabs>
        <w:rPr>
          <w:rFonts w:ascii="Courier New" w:cs="Courier New" w:hAnsi="Courier New" w:eastAsia="Courier New"/>
        </w:rPr>
      </w:pPr>
      <w:r>
        <w:rPr>
          <w:rFonts w:ascii="Courier New"/>
          <w:rtl w:val="0"/>
          <w:lang w:val="en-US"/>
        </w:rPr>
        <w:t xml:space="preserve">     Please utilize the contact information below if you wish to request</w:t>
      </w:r>
      <w:r>
        <w:rPr>
          <w:rFonts w:ascii="Courier New"/>
          <w:rtl w:val="0"/>
          <w:lang w:val="en-US"/>
        </w:rPr>
        <w:t xml:space="preserve"> </w:t>
      </w:r>
      <w:r>
        <w:rPr>
          <w:rFonts w:ascii="Courier New"/>
          <w:rtl w:val="0"/>
          <w:lang w:val="en-US"/>
        </w:rPr>
        <w:t>any other digital media t</w:t>
      </w:r>
      <w:r>
        <w:rPr>
          <w:rtl w:val="0"/>
        </w:rPr>
        <w:drawing>
          <wp:anchor distT="57150" distB="57150" distL="57150" distR="57150" simplePos="0" relativeHeight="251659264" behindDoc="0" locked="0" layoutInCell="1" allowOverlap="1">
            <wp:simplePos x="0" y="0"/>
            <wp:positionH relativeFrom="page">
              <wp:posOffset>457200</wp:posOffset>
            </wp:positionH>
            <wp:positionV relativeFrom="page">
              <wp:posOffset>457200</wp:posOffset>
            </wp:positionV>
            <wp:extent cx="923290" cy="100711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4">
                      <a:extLst/>
                    </a:blip>
                    <a:srcRect l="0" t="0" r="55085" b="34722"/>
                    <a:stretch>
                      <a:fillRect/>
                    </a:stretch>
                  </pic:blipFill>
                  <pic:spPr>
                    <a:xfrm>
                      <a:off x="0" y="0"/>
                      <a:ext cx="923290" cy="1007111"/>
                    </a:xfrm>
                    <a:prstGeom prst="rect">
                      <a:avLst/>
                    </a:prstGeom>
                    <a:noFill/>
                    <a:ln>
                      <a:noFill/>
                    </a:ln>
                    <a:effectLst/>
                    <a:extLst/>
                  </pic:spPr>
                </pic:pic>
              </a:graphicData>
            </a:graphic>
          </wp:anchor>
        </w:drawing>
      </w:r>
      <w:r>
        <w:rPr>
          <w:rFonts w:ascii="Courier New"/>
          <w:rtl w:val="0"/>
          <w:lang w:val="en-US"/>
        </w:rPr>
        <w:t xml:space="preserve">o assist in providing maximum attendance at the Battle Color Ceremony.  Not only is the Battle color Ceremony used as a recruiting tool for the surrounding communities, high schools, and local media, but a unique organization to increase morale for Marines, both former and active, and all other service members and former service members that have the opportunity to witness this display of pageantry and precision. </w:t>
      </w:r>
    </w:p>
    <w:p>
      <w:pPr>
        <w:pStyle w:val="Default Text"/>
        <w:tabs>
          <w:tab w:val="left" w:pos="4410"/>
        </w:tabs>
        <w:rPr>
          <w:rFonts w:ascii="Courier New" w:cs="Courier New" w:hAnsi="Courier New" w:eastAsia="Courier New"/>
        </w:rPr>
      </w:pPr>
      <w:r>
        <w:rPr>
          <w:rFonts w:ascii="Courier New"/>
          <w:rtl w:val="0"/>
          <w:lang w:val="en-US"/>
        </w:rPr>
        <w:t xml:space="preserve">     Local media is a wonderful tool that can be used to help expand the number reached with this event.  One-on</w:t>
      </w:r>
      <w:r>
        <w:rPr>
          <w:rFonts w:ascii="Courier New"/>
          <w:rtl w:val="0"/>
          <w:lang w:val="en-US"/>
        </w:rPr>
        <w:t>-</w:t>
      </w:r>
      <w:r>
        <w:rPr>
          <w:rFonts w:ascii="Courier New"/>
          <w:rtl w:val="0"/>
          <w:lang w:val="en-US"/>
        </w:rPr>
        <w:t>one interviews can be scheduled for local television, newspapers, or publications that your own office produces.  The likelihood of an interview with members of the Battle Color Detachment is much greater the earlier the interview times, dates, and locations are in place.  To expedite the process</w:t>
      </w:r>
      <w:r>
        <w:rPr>
          <w:rFonts w:ascii="Courier New"/>
          <w:rtl w:val="0"/>
          <w:lang w:val="en-US"/>
        </w:rPr>
        <w:t>,</w:t>
      </w:r>
      <w:r>
        <w:rPr>
          <w:rFonts w:ascii="Courier New"/>
          <w:rtl w:val="0"/>
          <w:lang w:val="en-US"/>
        </w:rPr>
        <w:t xml:space="preserve"> it is recommended that the local organization is given </w:t>
      </w:r>
      <w:r>
        <w:rPr>
          <w:rFonts w:ascii="Courier New"/>
          <w:rtl w:val="0"/>
          <w:lang w:val="en-US"/>
        </w:rPr>
        <w:t xml:space="preserve">the </w:t>
      </w:r>
      <w:r>
        <w:rPr>
          <w:rFonts w:ascii="Courier New"/>
          <w:rtl w:val="0"/>
          <w:lang w:val="en-US"/>
        </w:rPr>
        <w:t xml:space="preserve">enclosed contact information and the interview is scheduled directly through the Battle Color Detachment Marketing &amp; Public Relations Representative.  As well, interviews can be arranged before and after performances and the Battle Color Detachment will strive to facilitate them to the best of our ability, utilizing the Marines we have available.  There are several Marines that are from the local areas in which we perform which gives a great opportunity for hometown interviews.  The Battle Color Detachment Marketing &amp; Public Relations Office will provide the names of these individuals if this is an option.  </w:t>
      </w:r>
    </w:p>
    <w:p>
      <w:pPr>
        <w:pStyle w:val="Default Text"/>
        <w:tabs>
          <w:tab w:val="left" w:pos="4410"/>
        </w:tabs>
        <w:rPr>
          <w:rFonts w:ascii="Courier New" w:cs="Courier New" w:hAnsi="Courier New" w:eastAsia="Courier New"/>
        </w:rPr>
      </w:pPr>
      <w:r>
        <w:rPr>
          <w:rFonts w:ascii="Courier New"/>
          <w:rtl w:val="0"/>
          <w:lang w:val="en-US"/>
        </w:rPr>
        <w:t xml:space="preserve">     The units within the Battle Color Detachment are unique and thus possess a number of specific requirements when marketing them.  Along with contacting Marketing &amp; Public Relations for any questions regarding these requirements, please feel free to visit the Marine Barracks Washington website, the Drum &amp; Bugle Corps website, and the Drum &amp; Bugle Corps Facebook page for more information.</w:t>
        <w:tab/>
      </w:r>
    </w:p>
    <w:p>
      <w:pPr>
        <w:pStyle w:val="Default Text"/>
        <w:tabs>
          <w:tab w:val="left" w:pos="4410"/>
        </w:tabs>
        <w:rPr>
          <w:rFonts w:ascii="Courier New" w:cs="Courier New" w:hAnsi="Courier New" w:eastAsia="Courier New"/>
        </w:rPr>
      </w:pPr>
    </w:p>
    <w:p>
      <w:pPr>
        <w:pStyle w:val="Default Text"/>
        <w:tabs>
          <w:tab w:val="left" w:pos="4410"/>
        </w:tabs>
        <w:rPr>
          <w:rFonts w:ascii="Courier New" w:cs="Courier New" w:hAnsi="Courier New" w:eastAsia="Courier New"/>
        </w:rPr>
      </w:pPr>
      <w:r>
        <w:rPr>
          <w:rFonts w:ascii="Courier New"/>
          <w:rtl w:val="0"/>
          <w:lang w:val="en-US"/>
        </w:rPr>
        <w:t>Key social media sites for use:</w:t>
      </w:r>
    </w:p>
    <w:p>
      <w:pPr>
        <w:pStyle w:val="Default Text"/>
        <w:tabs>
          <w:tab w:val="left" w:pos="4410"/>
        </w:tabs>
        <w:rPr>
          <w:rFonts w:ascii="Courier New" w:cs="Courier New" w:hAnsi="Courier New" w:eastAsia="Courier New"/>
        </w:rPr>
      </w:pPr>
    </w:p>
    <w:p>
      <w:pPr>
        <w:pStyle w:val="Default Text"/>
        <w:tabs>
          <w:tab w:val="left" w:pos="4410"/>
        </w:tabs>
        <w:rPr>
          <w:rFonts w:ascii="Courier New" w:cs="Courier New" w:hAnsi="Courier New" w:eastAsia="Courier New"/>
        </w:rPr>
      </w:pPr>
      <w:r>
        <w:rPr>
          <w:rFonts w:ascii="Courier New"/>
          <w:rtl w:val="0"/>
          <w:lang w:val="en-US"/>
        </w:rPr>
        <w:t>facebook.com/usmcdrumcorps</w:t>
      </w:r>
    </w:p>
    <w:p>
      <w:pPr>
        <w:pStyle w:val="Default Text"/>
        <w:tabs>
          <w:tab w:val="left" w:pos="4410"/>
        </w:tabs>
        <w:rPr>
          <w:rFonts w:ascii="Courier New" w:cs="Courier New" w:hAnsi="Courier New" w:eastAsia="Courier New"/>
        </w:rPr>
      </w:pPr>
      <w:r>
        <w:rPr>
          <w:rFonts w:ascii="Courier New"/>
          <w:rtl w:val="0"/>
          <w:lang w:val="en-US"/>
        </w:rPr>
        <w:t>facebook.com/marinebarracks</w:t>
      </w:r>
    </w:p>
    <w:p>
      <w:pPr>
        <w:pStyle w:val="Default Text"/>
        <w:tabs>
          <w:tab w:val="left" w:pos="4410"/>
        </w:tabs>
        <w:rPr>
          <w:rFonts w:ascii="Courier New" w:cs="Courier New" w:hAnsi="Courier New" w:eastAsia="Courier New"/>
        </w:rPr>
      </w:pPr>
      <w:r>
        <w:rPr>
          <w:rFonts w:ascii="Courier New"/>
          <w:rtl w:val="0"/>
          <w:lang w:val="en-US"/>
        </w:rPr>
        <w:t>twitter.com/usmcdrumcorps</w:t>
      </w:r>
    </w:p>
    <w:p>
      <w:pPr>
        <w:pStyle w:val="Default Text"/>
        <w:tabs>
          <w:tab w:val="left" w:pos="4410"/>
        </w:tabs>
        <w:rPr>
          <w:rFonts w:ascii="Courier New" w:cs="Courier New" w:hAnsi="Courier New" w:eastAsia="Courier New"/>
          <w:rtl w:val="0"/>
        </w:rPr>
      </w:pPr>
      <w:hyperlink r:id="rId5" w:history="1">
        <w:r>
          <w:rPr>
            <w:rStyle w:val="Hyperlink.0"/>
            <w:rtl w:val="0"/>
            <w:lang w:val="en-US"/>
          </w:rPr>
          <w:t>www.drumcorps.marines.mil</w:t>
        </w:r>
      </w:hyperlink>
    </w:p>
    <w:p>
      <w:pPr>
        <w:pStyle w:val="Default Text"/>
        <w:tabs>
          <w:tab w:val="left" w:pos="4410"/>
        </w:tabs>
        <w:rPr>
          <w:rFonts w:ascii="Courier New" w:cs="Courier New" w:hAnsi="Courier New" w:eastAsia="Courier New"/>
        </w:rPr>
      </w:pPr>
      <w:r>
        <w:rPr>
          <w:rFonts w:ascii="Courier New"/>
          <w:rtl w:val="0"/>
          <w:lang w:val="en-US"/>
        </w:rPr>
        <w:t>https://www.flickr.com/photos/marinebarracks/8543556212</w:t>
      </w:r>
    </w:p>
    <w:p>
      <w:pPr>
        <w:pStyle w:val="Default Text"/>
        <w:tabs>
          <w:tab w:val="left" w:pos="4410"/>
        </w:tabs>
        <w:rPr>
          <w:rFonts w:ascii="Courier New" w:cs="Courier New" w:hAnsi="Courier New" w:eastAsia="Courier New"/>
        </w:rPr>
      </w:pPr>
    </w:p>
    <w:p>
      <w:pPr>
        <w:pStyle w:val="Default Text"/>
        <w:tabs>
          <w:tab w:val="left" w:pos="4410"/>
        </w:tabs>
        <w:rPr>
          <w:rFonts w:ascii="Courier New" w:cs="Courier New" w:hAnsi="Courier New" w:eastAsia="Courier New"/>
        </w:rPr>
      </w:pPr>
    </w:p>
    <w:p>
      <w:pPr>
        <w:pStyle w:val="Default Text"/>
        <w:tabs>
          <w:tab w:val="left" w:pos="4410"/>
        </w:tabs>
        <w:rPr>
          <w:rFonts w:ascii="Courier New" w:cs="Courier New" w:hAnsi="Courier New" w:eastAsia="Courier New"/>
        </w:rPr>
      </w:pPr>
      <w:r>
        <w:rPr>
          <w:rFonts w:ascii="Courier New"/>
          <w:rtl w:val="0"/>
          <w:lang w:val="en-US"/>
        </w:rPr>
        <w:t xml:space="preserve">   If there are any questions, please contact me via: cell phone (</w:t>
      </w:r>
      <w:r>
        <w:rPr>
          <w:rFonts w:ascii="Courier New"/>
          <w:rtl w:val="0"/>
          <w:lang w:val="en-US"/>
        </w:rPr>
        <w:t>434</w:t>
      </w:r>
      <w:r>
        <w:rPr>
          <w:rFonts w:ascii="Courier New"/>
          <w:rtl w:val="0"/>
          <w:lang w:val="en-US"/>
        </w:rPr>
        <w:t xml:space="preserve">) </w:t>
      </w:r>
      <w:r>
        <w:rPr>
          <w:rFonts w:ascii="Courier New"/>
          <w:rtl w:val="0"/>
          <w:lang w:val="en-US"/>
        </w:rPr>
        <w:t>825</w:t>
      </w:r>
      <w:r>
        <w:rPr>
          <w:rFonts w:ascii="Courier New"/>
          <w:rtl w:val="0"/>
          <w:lang w:val="en-US"/>
        </w:rPr>
        <w:t>-</w:t>
      </w:r>
      <w:r>
        <w:rPr>
          <w:rFonts w:ascii="Courier New"/>
          <w:rtl w:val="0"/>
          <w:lang w:val="en-US"/>
        </w:rPr>
        <w:t>3671</w:t>
      </w:r>
      <w:r>
        <w:rPr>
          <w:rFonts w:ascii="Courier New"/>
          <w:rtl w:val="0"/>
          <w:lang w:val="en-US"/>
        </w:rPr>
        <w:t xml:space="preserve"> and</w:t>
      </w:r>
      <w:r>
        <w:rPr>
          <w:rFonts w:ascii="Courier New"/>
          <w:rtl w:val="0"/>
          <w:lang w:val="en-US"/>
        </w:rPr>
        <w:t xml:space="preserve"> either</w:t>
      </w:r>
      <w:r>
        <w:rPr>
          <w:rFonts w:ascii="Courier New"/>
          <w:rtl w:val="0"/>
          <w:lang w:val="en-US"/>
        </w:rPr>
        <w:t xml:space="preserve"> </w:t>
      </w:r>
      <w:hyperlink r:id="rId6" w:history="1">
        <w:r>
          <w:rPr>
            <w:rStyle w:val="Hyperlink.1"/>
            <w:u w:val="none"/>
            <w:rtl w:val="0"/>
            <w:lang w:val="en-US"/>
          </w:rPr>
          <w:t>garber.drumcorps@gmail.com</w:t>
        </w:r>
      </w:hyperlink>
      <w:r>
        <w:rPr>
          <w:rFonts w:ascii="Courier New"/>
          <w:rtl w:val="0"/>
          <w:lang w:val="en-US"/>
        </w:rPr>
        <w:t xml:space="preserve"> or shawn.garber@usmc.mil</w:t>
      </w:r>
      <w:r>
        <w:rPr>
          <w:rFonts w:ascii="Courier New"/>
          <w:rtl w:val="0"/>
          <w:lang w:val="en-US"/>
        </w:rPr>
        <w:t xml:space="preserve"> as a secondary means.  </w:t>
      </w:r>
    </w:p>
    <w:p>
      <w:pPr>
        <w:pStyle w:val="Default Text"/>
        <w:tabs>
          <w:tab w:val="left" w:pos="4410"/>
        </w:tabs>
        <w:rPr>
          <w:rFonts w:ascii="Courier New" w:cs="Courier New" w:hAnsi="Courier New" w:eastAsia="Courier New"/>
        </w:rPr>
      </w:pPr>
    </w:p>
    <w:p>
      <w:pPr>
        <w:pStyle w:val="Default Text"/>
        <w:tabs>
          <w:tab w:val="left" w:pos="4410"/>
        </w:tabs>
        <w:rPr>
          <w:rFonts w:ascii="Courier New" w:cs="Courier New" w:hAnsi="Courier New" w:eastAsia="Courier New"/>
        </w:rPr>
      </w:pPr>
    </w:p>
    <w:p>
      <w:pPr>
        <w:pStyle w:val="Default Text"/>
        <w:tabs>
          <w:tab w:val="left" w:pos="4410"/>
        </w:tabs>
        <w:jc w:val="center"/>
        <w:rPr>
          <w:rFonts w:ascii="Courier New" w:cs="Courier New" w:hAnsi="Courier New" w:eastAsia="Courier New"/>
        </w:rPr>
      </w:pPr>
    </w:p>
    <w:p>
      <w:pPr>
        <w:pStyle w:val="Default Text"/>
        <w:tabs>
          <w:tab w:val="left" w:pos="4410"/>
        </w:tabs>
        <w:jc w:val="center"/>
        <w:rPr>
          <w:rFonts w:ascii="Courier New" w:cs="Courier New" w:hAnsi="Courier New" w:eastAsia="Courier New"/>
        </w:rPr>
      </w:pPr>
      <w:r>
        <w:rPr>
          <w:rFonts w:ascii="Courier New"/>
          <w:rtl w:val="0"/>
          <w:lang w:val="en-US"/>
        </w:rPr>
        <w:t>Respectfully,</w:t>
      </w:r>
    </w:p>
    <w:p>
      <w:pPr>
        <w:pStyle w:val="Default Text"/>
        <w:tabs>
          <w:tab w:val="left" w:pos="4410"/>
        </w:tabs>
        <w:rPr>
          <w:rFonts w:ascii="Courier New" w:cs="Courier New" w:hAnsi="Courier New" w:eastAsia="Courier New"/>
        </w:rPr>
      </w:pPr>
    </w:p>
    <w:p>
      <w:pPr>
        <w:pStyle w:val="Default Text"/>
        <w:tabs>
          <w:tab w:val="left" w:pos="4410"/>
        </w:tabs>
        <w:rPr>
          <w:rFonts w:ascii="Courier New" w:cs="Courier New" w:hAnsi="Courier New" w:eastAsia="Courier New"/>
        </w:rPr>
      </w:pPr>
    </w:p>
    <w:p>
      <w:pPr>
        <w:pStyle w:val="Default Text"/>
        <w:tabs>
          <w:tab w:val="left" w:pos="4410"/>
        </w:tabs>
        <w:rPr>
          <w:rFonts w:ascii="Courier New" w:cs="Courier New" w:hAnsi="Courier New" w:eastAsia="Courier New"/>
        </w:rPr>
      </w:pPr>
    </w:p>
    <w:p>
      <w:pPr>
        <w:pStyle w:val="Default Text"/>
        <w:tabs>
          <w:tab w:val="left" w:pos="4410"/>
        </w:tabs>
        <w:jc w:val="center"/>
        <w:rPr>
          <w:rFonts w:ascii="Courier New" w:cs="Courier New" w:hAnsi="Courier New" w:eastAsia="Courier New"/>
        </w:rPr>
      </w:pPr>
    </w:p>
    <w:p>
      <w:pPr>
        <w:pStyle w:val="Default Text"/>
        <w:tabs>
          <w:tab w:val="left" w:pos="4410"/>
        </w:tabs>
        <w:jc w:val="center"/>
        <w:rPr>
          <w:rFonts w:ascii="Courier New" w:cs="Courier New" w:hAnsi="Courier New" w:eastAsia="Courier New"/>
        </w:rPr>
      </w:pPr>
      <w:r>
        <w:rPr>
          <w:rFonts w:ascii="Courier New"/>
          <w:rtl w:val="0"/>
          <w:lang w:val="en-US"/>
        </w:rPr>
        <w:t xml:space="preserve">SSgt. </w:t>
      </w:r>
      <w:r>
        <w:rPr>
          <w:rFonts w:ascii="Courier New"/>
          <w:rtl w:val="0"/>
          <w:lang w:val="en-US"/>
        </w:rPr>
        <w:t>Shawn W. Garber</w:t>
      </w:r>
    </w:p>
    <w:p>
      <w:pPr>
        <w:pStyle w:val="Default Text"/>
        <w:tabs>
          <w:tab w:val="left" w:pos="4410"/>
        </w:tabs>
        <w:jc w:val="center"/>
        <w:rPr>
          <w:rFonts w:ascii="Courier New" w:cs="Courier New" w:hAnsi="Courier New" w:eastAsia="Courier New"/>
        </w:rPr>
      </w:pPr>
    </w:p>
    <w:p>
      <w:pPr>
        <w:pStyle w:val="Default Text"/>
        <w:rPr>
          <w:rFonts w:ascii="Courier New" w:cs="Courier New" w:hAnsi="Courier New" w:eastAsia="Courier New"/>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jc w:val="right"/>
        <w:rPr>
          <w:color w:val="000000"/>
          <w:u w:color="000000"/>
        </w:rPr>
      </w:pPr>
      <w:r>
        <w:rPr>
          <w:color w:val="000000"/>
          <w:u w:color="000000"/>
          <w:rtl w:val="0"/>
          <w:lang w:val="en-US"/>
        </w:rPr>
        <w:t>(Encl 1)</w:t>
      </w:r>
    </w:p>
    <w:p>
      <w:pPr>
        <w:pStyle w:val="Normal"/>
        <w:jc w:val="right"/>
        <w:rPr>
          <w:color w:val="000000"/>
          <w:u w:color="000000"/>
        </w:rPr>
      </w:pPr>
    </w:p>
    <w:p>
      <w:pPr>
        <w:pStyle w:val="Normal"/>
        <w:jc w:val="right"/>
        <w:rPr>
          <w:color w:val="000000"/>
          <w:u w:color="000000"/>
        </w:rPr>
      </w:pPr>
    </w:p>
    <w:p>
      <w:pPr>
        <w:pStyle w:val="Normal"/>
        <w:jc w:val="center"/>
        <w:rPr>
          <w:b w:val="1"/>
          <w:bCs w:val="1"/>
          <w:color w:val="000000"/>
          <w:sz w:val="36"/>
          <w:szCs w:val="36"/>
          <w:u w:val="single" w:color="000000"/>
        </w:rPr>
      </w:pPr>
      <w:r>
        <w:rPr>
          <w:b w:val="1"/>
          <w:bCs w:val="1"/>
          <w:color w:val="000000"/>
          <w:sz w:val="36"/>
          <w:szCs w:val="36"/>
          <w:u w:val="single" w:color="000000"/>
          <w:rtl w:val="0"/>
          <w:lang w:val="en-US"/>
        </w:rPr>
        <w:t>Battle Color Detachment Branding Guide</w:t>
      </w:r>
    </w:p>
    <w:p>
      <w:pPr>
        <w:pStyle w:val="Normal"/>
        <w:jc w:val="right"/>
        <w:rPr>
          <w:rFonts w:ascii="Times New Roman" w:cs="Times New Roman" w:hAnsi="Times New Roman" w:eastAsia="Times New Roman"/>
          <w:color w:val="000000"/>
          <w:sz w:val="20"/>
          <w:szCs w:val="20"/>
          <w:u w:color="000000"/>
        </w:rPr>
      </w:pPr>
    </w:p>
    <w:p>
      <w:pPr>
        <w:pStyle w:val="Normal"/>
        <w:jc w:val="right"/>
        <w:rPr>
          <w:rFonts w:ascii="Times New Roman" w:cs="Times New Roman" w:hAnsi="Times New Roman" w:eastAsia="Times New Roman"/>
          <w:color w:val="000000"/>
          <w:sz w:val="20"/>
          <w:szCs w:val="20"/>
          <w:u w:color="000000"/>
        </w:rPr>
      </w:pPr>
    </w:p>
    <w:p>
      <w:pPr>
        <w:pStyle w:val="Normal"/>
        <w:numPr>
          <w:ilvl w:val="0"/>
          <w:numId w:val="3"/>
        </w:numPr>
        <w:tabs>
          <w:tab w:val="num" w:pos="720"/>
          <w:tab w:val="clear" w:pos="0"/>
        </w:tabs>
        <w:ind w:left="720" w:hanging="360"/>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ourier New" w:cs="Arial Unicode MS" w:hAnsi="Arial Unicode MS" w:eastAsia="Arial Unicode MS"/>
          <w:color w:val="000000"/>
          <w:u w:color="000000"/>
          <w:rtl w:val="0"/>
          <w:lang w:val="en-US"/>
        </w:rPr>
        <w:t>When printing or utilizing information regarding the Battle Color Detachment please consider the following:</w:t>
      </w:r>
    </w:p>
    <w:p>
      <w:pPr>
        <w:pStyle w:val="Normal"/>
        <w:ind w:left="720" w:firstLine="0"/>
        <w:rPr>
          <w:color w:val="000000"/>
          <w:u w:color="000000"/>
        </w:rPr>
      </w:pPr>
    </w:p>
    <w:p>
      <w:pPr>
        <w:pStyle w:val="Normal"/>
        <w:ind w:left="720" w:firstLine="0"/>
        <w:rPr>
          <w:color w:val="000000"/>
          <w:u w:color="000000"/>
        </w:rPr>
      </w:pPr>
      <w:r>
        <w:rPr>
          <w:color w:val="000000"/>
          <w:u w:color="000000"/>
          <w:rtl w:val="0"/>
          <w:lang w:val="en-US"/>
        </w:rPr>
        <w:t xml:space="preserve">1. </w:t>
      </w:r>
      <w:r>
        <w:rPr>
          <w:b w:val="1"/>
          <w:bCs w:val="1"/>
          <w:color w:val="000000"/>
          <w:u w:val="single" w:color="000000"/>
          <w:rtl w:val="0"/>
          <w:lang w:val="en-US"/>
        </w:rPr>
        <w:t>Three units from Marine Barracks Washington, D.C. make up the</w:t>
      </w:r>
      <w:r>
        <w:rPr>
          <w:color w:val="000000"/>
          <w:u w:color="000000"/>
          <w:rtl w:val="0"/>
          <w:lang w:val="en-US"/>
        </w:rPr>
        <w:t xml:space="preserve"> </w:t>
      </w:r>
    </w:p>
    <w:p>
      <w:pPr>
        <w:pStyle w:val="Normal"/>
        <w:ind w:left="720" w:firstLine="0"/>
        <w:rPr>
          <w:b w:val="1"/>
          <w:bCs w:val="1"/>
          <w:color w:val="000000"/>
          <w:u w:color="000000"/>
        </w:rPr>
      </w:pPr>
    </w:p>
    <w:p>
      <w:pPr>
        <w:pStyle w:val="Normal"/>
        <w:ind w:left="720" w:firstLine="0"/>
        <w:rPr>
          <w:b w:val="1"/>
          <w:bCs w:val="1"/>
          <w:color w:val="000000"/>
          <w:u w:color="000000"/>
        </w:rPr>
      </w:pPr>
      <w:r>
        <w:rPr>
          <w:b w:val="1"/>
          <w:bCs w:val="1"/>
          <w:color w:val="000000"/>
          <w:u w:color="000000"/>
          <w:rtl w:val="0"/>
          <w:lang w:val="en-US"/>
        </w:rPr>
        <w:t>(</w:t>
      </w:r>
      <w:r>
        <w:rPr>
          <w:color w:val="000000"/>
          <w:u w:color="000000"/>
          <w:rtl w:val="0"/>
          <w:lang w:val="en-US"/>
        </w:rPr>
        <w:t xml:space="preserve">Official </w:t>
      </w:r>
      <w:r>
        <w:rPr>
          <w:sz w:val="28"/>
          <w:szCs w:val="28"/>
          <w:rtl w:val="0"/>
          <w:lang w:val="en-US"/>
        </w:rPr>
        <w:t>Title</w:t>
      </w:r>
      <w:r>
        <w:rPr>
          <w:b w:val="1"/>
          <w:bCs w:val="1"/>
          <w:color w:val="000000"/>
          <w:u w:color="000000"/>
          <w:rtl w:val="0"/>
          <w:lang w:val="en-US"/>
        </w:rPr>
        <w:t>)</w:t>
      </w:r>
    </w:p>
    <w:p>
      <w:pPr>
        <w:pStyle w:val="Normal"/>
        <w:ind w:left="720" w:firstLine="0"/>
        <w:rPr>
          <w:b w:val="1"/>
          <w:bCs w:val="1"/>
          <w:color w:val="000000"/>
          <w:sz w:val="28"/>
          <w:szCs w:val="28"/>
          <w:u w:color="000000"/>
        </w:rPr>
      </w:pPr>
      <w:r>
        <w:rPr>
          <w:b w:val="1"/>
          <w:bCs w:val="1"/>
          <w:color w:val="000000"/>
          <w:sz w:val="28"/>
          <w:szCs w:val="28"/>
          <w:u w:color="000000"/>
          <w:rtl w:val="0"/>
          <w:lang w:val="en-US"/>
        </w:rPr>
        <w:t xml:space="preserve">United States Marine Corps </w:t>
      </w:r>
    </w:p>
    <w:p>
      <w:pPr>
        <w:pStyle w:val="Normal"/>
        <w:ind w:left="720" w:firstLine="0"/>
        <w:rPr>
          <w:b w:val="1"/>
          <w:bCs w:val="1"/>
          <w:color w:val="000000"/>
          <w:u w:color="000000"/>
        </w:rPr>
      </w:pPr>
      <w:r>
        <w:rPr>
          <w:b w:val="1"/>
          <w:bCs w:val="1"/>
          <w:color w:val="000000"/>
          <w:sz w:val="28"/>
          <w:szCs w:val="28"/>
          <w:u w:color="000000"/>
          <w:rtl w:val="0"/>
          <w:lang w:val="en-US"/>
        </w:rPr>
        <w:t>Battle Color Detachment</w:t>
      </w:r>
      <w:r>
        <w:rPr>
          <w:b w:val="1"/>
          <w:bCs w:val="1"/>
          <w:color w:val="000000"/>
          <w:u w:color="000000"/>
          <w:rtl w:val="0"/>
          <w:lang w:val="en-US"/>
        </w:rPr>
        <w:t>.</w:t>
      </w:r>
    </w:p>
    <w:p>
      <w:pPr>
        <w:pStyle w:val="Normal"/>
        <w:ind w:left="720" w:firstLine="0"/>
        <w:rPr>
          <w:b w:val="1"/>
          <w:bCs w:val="1"/>
          <w:color w:val="000000"/>
          <w:u w:color="000000"/>
        </w:rPr>
      </w:pPr>
    </w:p>
    <w:p>
      <w:pPr>
        <w:pStyle w:val="Normal"/>
        <w:ind w:left="720" w:firstLine="0"/>
        <w:rPr>
          <w:b w:val="1"/>
          <w:bCs w:val="1"/>
          <w:color w:val="000000"/>
          <w:u w:color="000000"/>
        </w:rPr>
      </w:pPr>
      <w:r>
        <w:rPr>
          <w:b w:val="1"/>
          <w:bCs w:val="1"/>
          <w:color w:val="000000"/>
          <w:u w:color="000000"/>
          <w:rtl w:val="0"/>
          <w:lang w:val="en-US"/>
        </w:rPr>
        <w:t>They Are:</w:t>
      </w:r>
    </w:p>
    <w:p>
      <w:pPr>
        <w:pStyle w:val="Normal"/>
        <w:ind w:left="720" w:firstLine="0"/>
        <w:rPr>
          <w:b w:val="1"/>
          <w:bCs w:val="1"/>
          <w:color w:val="000000"/>
          <w:u w:color="000000"/>
        </w:rPr>
      </w:pPr>
    </w:p>
    <w:p>
      <w:pPr>
        <w:pStyle w:val="Normal"/>
        <w:ind w:left="720" w:firstLine="0"/>
        <w:rPr>
          <w:color w:val="000000"/>
          <w:sz w:val="28"/>
          <w:szCs w:val="28"/>
          <w:u w:color="000000"/>
        </w:rPr>
      </w:pPr>
      <w:r>
        <w:rPr>
          <w:b w:val="1"/>
          <w:bCs w:val="1"/>
          <w:color w:val="000000"/>
          <w:sz w:val="28"/>
          <w:szCs w:val="28"/>
          <w:u w:color="000000"/>
          <w:rtl w:val="0"/>
          <w:lang w:val="en-US"/>
        </w:rPr>
        <w:t>(</w:t>
      </w:r>
      <w:r>
        <w:rPr>
          <w:color w:val="000000"/>
          <w:sz w:val="28"/>
          <w:szCs w:val="28"/>
          <w:u w:color="000000"/>
          <w:rtl w:val="0"/>
          <w:lang w:val="en-US"/>
        </w:rPr>
        <w:t>Official Titles</w:t>
      </w:r>
      <w:r>
        <w:rPr>
          <w:b w:val="1"/>
          <w:bCs w:val="1"/>
          <w:sz w:val="28"/>
          <w:szCs w:val="28"/>
          <w:rtl w:val="0"/>
          <w:lang w:val="en-US"/>
        </w:rPr>
        <w:t>)</w:t>
      </w:r>
    </w:p>
    <w:p>
      <w:pPr>
        <w:pStyle w:val="Normal"/>
        <w:ind w:left="720" w:firstLine="0"/>
        <w:rPr>
          <w:b w:val="1"/>
          <w:bCs w:val="1"/>
          <w:color w:val="000000"/>
          <w:sz w:val="28"/>
          <w:szCs w:val="28"/>
          <w:u w:color="000000"/>
        </w:rPr>
      </w:pPr>
      <w:r>
        <w:rPr>
          <w:b w:val="1"/>
          <w:bCs w:val="1"/>
          <w:color w:val="000000"/>
          <w:sz w:val="28"/>
          <w:szCs w:val="28"/>
          <w:u w:color="000000"/>
          <w:rtl w:val="0"/>
          <w:lang w:val="en-US"/>
        </w:rPr>
        <w:t>“</w:t>
      </w:r>
      <w:r>
        <w:rPr>
          <w:b w:val="1"/>
          <w:bCs w:val="1"/>
          <w:color w:val="000000"/>
          <w:sz w:val="28"/>
          <w:szCs w:val="28"/>
          <w:u w:color="000000"/>
          <w:rtl w:val="0"/>
          <w:lang w:val="en-US"/>
        </w:rPr>
        <w:t>The Commandant</w:t>
      </w:r>
      <w:r>
        <w:rPr>
          <w:b w:val="1"/>
          <w:bCs w:val="1"/>
          <w:color w:val="000000"/>
          <w:sz w:val="28"/>
          <w:szCs w:val="28"/>
          <w:u w:color="000000"/>
          <w:rtl w:val="0"/>
          <w:lang w:val="en-US"/>
        </w:rPr>
        <w:t>’</w:t>
      </w:r>
      <w:r>
        <w:rPr>
          <w:b w:val="1"/>
          <w:bCs w:val="1"/>
          <w:color w:val="000000"/>
          <w:sz w:val="28"/>
          <w:szCs w:val="28"/>
          <w:u w:color="000000"/>
          <w:rtl w:val="0"/>
          <w:lang w:val="en-US"/>
        </w:rPr>
        <w:t>s Own,</w:t>
      </w:r>
      <w:r>
        <w:rPr>
          <w:b w:val="1"/>
          <w:bCs w:val="1"/>
          <w:color w:val="000000"/>
          <w:sz w:val="28"/>
          <w:szCs w:val="28"/>
          <w:u w:color="000000"/>
          <w:rtl w:val="0"/>
          <w:lang w:val="en-US"/>
        </w:rPr>
        <w:t xml:space="preserve">” </w:t>
      </w:r>
    </w:p>
    <w:p>
      <w:pPr>
        <w:pStyle w:val="Normal"/>
        <w:ind w:left="720" w:firstLine="0"/>
        <w:rPr>
          <w:b w:val="1"/>
          <w:bCs w:val="1"/>
          <w:color w:val="000000"/>
          <w:sz w:val="28"/>
          <w:szCs w:val="28"/>
          <w:u w:color="000000"/>
        </w:rPr>
      </w:pPr>
      <w:r>
        <w:rPr>
          <w:b w:val="1"/>
          <w:bCs w:val="1"/>
          <w:color w:val="000000"/>
          <w:sz w:val="28"/>
          <w:szCs w:val="28"/>
          <w:u w:color="000000"/>
          <w:rtl w:val="0"/>
          <w:lang w:val="en-US"/>
        </w:rPr>
        <w:t>The United States Marine Drum &amp; Bugle Corps</w:t>
      </w:r>
    </w:p>
    <w:p>
      <w:pPr>
        <w:pStyle w:val="Normal"/>
        <w:ind w:left="720" w:firstLine="0"/>
        <w:rPr>
          <w:b w:val="1"/>
          <w:bCs w:val="1"/>
          <w:color w:val="000000"/>
          <w:sz w:val="28"/>
          <w:szCs w:val="28"/>
          <w:u w:color="000000"/>
        </w:rPr>
      </w:pPr>
    </w:p>
    <w:p>
      <w:pPr>
        <w:pStyle w:val="Normal"/>
        <w:ind w:left="720" w:firstLine="0"/>
        <w:rPr>
          <w:b w:val="1"/>
          <w:bCs w:val="1"/>
          <w:color w:val="000000"/>
          <w:sz w:val="28"/>
          <w:szCs w:val="28"/>
          <w:u w:color="000000"/>
        </w:rPr>
      </w:pPr>
      <w:r>
        <w:rPr>
          <w:b w:val="1"/>
          <w:bCs w:val="1"/>
          <w:color w:val="000000"/>
          <w:sz w:val="28"/>
          <w:szCs w:val="28"/>
          <w:u w:color="000000"/>
          <w:rtl w:val="0"/>
          <w:lang w:val="en-US"/>
        </w:rPr>
        <w:t xml:space="preserve">The United States Marine Corps </w:t>
      </w:r>
    </w:p>
    <w:p>
      <w:pPr>
        <w:pStyle w:val="Normal"/>
        <w:ind w:left="720" w:firstLine="0"/>
        <w:rPr>
          <w:b w:val="1"/>
          <w:bCs w:val="1"/>
          <w:color w:val="000000"/>
          <w:sz w:val="28"/>
          <w:szCs w:val="28"/>
          <w:u w:color="000000"/>
        </w:rPr>
      </w:pPr>
      <w:r>
        <w:rPr>
          <w:b w:val="1"/>
          <w:bCs w:val="1"/>
          <w:color w:val="000000"/>
          <w:sz w:val="28"/>
          <w:szCs w:val="28"/>
          <w:u w:color="000000"/>
          <w:rtl w:val="0"/>
          <w:lang w:val="en-US"/>
        </w:rPr>
        <w:t>Silent Drill Platoon</w:t>
      </w:r>
    </w:p>
    <w:p>
      <w:pPr>
        <w:pStyle w:val="Normal"/>
        <w:ind w:left="720" w:firstLine="0"/>
        <w:rPr>
          <w:b w:val="1"/>
          <w:bCs w:val="1"/>
          <w:color w:val="000000"/>
          <w:sz w:val="28"/>
          <w:szCs w:val="28"/>
          <w:u w:color="000000"/>
        </w:rPr>
      </w:pPr>
    </w:p>
    <w:p>
      <w:pPr>
        <w:pStyle w:val="Normal"/>
        <w:ind w:left="720" w:firstLine="0"/>
        <w:rPr>
          <w:b w:val="1"/>
          <w:bCs w:val="1"/>
          <w:color w:val="000000"/>
          <w:sz w:val="28"/>
          <w:szCs w:val="28"/>
          <w:u w:color="000000"/>
        </w:rPr>
      </w:pPr>
      <w:r>
        <w:rPr>
          <w:b w:val="1"/>
          <w:bCs w:val="1"/>
          <w:color w:val="000000"/>
          <w:sz w:val="28"/>
          <w:szCs w:val="28"/>
          <w:u w:color="000000"/>
          <w:rtl w:val="0"/>
          <w:lang w:val="en-US"/>
        </w:rPr>
        <w:t>And</w:t>
      </w:r>
    </w:p>
    <w:p>
      <w:pPr>
        <w:pStyle w:val="Normal"/>
        <w:ind w:left="720" w:firstLine="0"/>
        <w:rPr>
          <w:b w:val="1"/>
          <w:bCs w:val="1"/>
          <w:color w:val="000000"/>
          <w:sz w:val="28"/>
          <w:szCs w:val="28"/>
          <w:u w:color="000000"/>
        </w:rPr>
      </w:pPr>
    </w:p>
    <w:p>
      <w:pPr>
        <w:pStyle w:val="Normal"/>
        <w:ind w:left="720" w:firstLine="0"/>
        <w:rPr>
          <w:b w:val="1"/>
          <w:bCs w:val="1"/>
          <w:color w:val="000000"/>
          <w:sz w:val="28"/>
          <w:szCs w:val="28"/>
          <w:u w:color="000000"/>
        </w:rPr>
      </w:pPr>
      <w:r>
        <w:rPr>
          <w:b w:val="1"/>
          <w:bCs w:val="1"/>
          <w:color w:val="000000"/>
          <w:sz w:val="28"/>
          <w:szCs w:val="28"/>
          <w:u w:color="000000"/>
          <w:rtl w:val="0"/>
          <w:lang w:val="en-US"/>
        </w:rPr>
        <w:t>The official Color Guard of the Marine Corps</w:t>
      </w:r>
    </w:p>
    <w:p>
      <w:pPr>
        <w:pStyle w:val="Normal"/>
        <w:ind w:left="720" w:firstLine="0"/>
        <w:rPr>
          <w:b w:val="1"/>
          <w:bCs w:val="1"/>
          <w:color w:val="000000"/>
          <w:u w:color="000000"/>
        </w:rPr>
      </w:pPr>
    </w:p>
    <w:p>
      <w:pPr>
        <w:pStyle w:val="Normal"/>
        <w:numPr>
          <w:ilvl w:val="0"/>
          <w:numId w:val="3"/>
        </w:numPr>
        <w:tabs>
          <w:tab w:val="num" w:pos="720"/>
          <w:tab w:val="clear" w:pos="0"/>
        </w:tabs>
        <w:bidi w:val="0"/>
        <w:ind w:left="720" w:right="0" w:hanging="360"/>
        <w:jc w:val="left"/>
        <w:rPr>
          <w:b w:val="1"/>
          <w:bCs w:val="1"/>
          <w:color w:val="000000"/>
          <w:position w:val="0"/>
          <w:sz w:val="24"/>
          <w:szCs w:val="24"/>
          <w:u w:color="000000"/>
          <w:rtl w:val="0"/>
        </w:rPr>
      </w:pPr>
      <w:r>
        <w:rPr>
          <w:rFonts w:ascii="Courier New"/>
          <w:b w:val="1"/>
          <w:bCs w:val="1"/>
          <w:color w:val="000000"/>
          <w:u w:val="single" w:color="000000"/>
          <w:rtl w:val="0"/>
          <w:lang w:val="en-US"/>
        </w:rPr>
        <w:t>Titles may be shortened after initial mention to</w:t>
      </w:r>
      <w:r>
        <w:rPr>
          <w:rFonts w:ascii="Courier New"/>
          <w:b w:val="1"/>
          <w:bCs w:val="1"/>
          <w:color w:val="000000"/>
          <w:u w:color="000000"/>
          <w:rtl w:val="0"/>
          <w:lang w:val="en-US"/>
        </w:rPr>
        <w:t>:</w:t>
      </w:r>
    </w:p>
    <w:p>
      <w:pPr>
        <w:pStyle w:val="Normal"/>
        <w:ind w:left="720" w:firstLine="0"/>
        <w:rPr>
          <w:b w:val="1"/>
          <w:bCs w:val="1"/>
          <w:color w:val="000000"/>
          <w:u w:color="000000"/>
        </w:rPr>
      </w:pPr>
    </w:p>
    <w:p>
      <w:pPr>
        <w:pStyle w:val="Normal"/>
        <w:ind w:left="720" w:firstLine="0"/>
        <w:rPr>
          <w:b w:val="1"/>
          <w:bCs w:val="1"/>
          <w:color w:val="000000"/>
          <w:sz w:val="28"/>
          <w:szCs w:val="28"/>
          <w:u w:color="000000"/>
        </w:rPr>
      </w:pPr>
      <w:r>
        <w:rPr>
          <w:b w:val="1"/>
          <w:bCs w:val="1"/>
          <w:color w:val="000000"/>
          <w:sz w:val="28"/>
          <w:szCs w:val="28"/>
          <w:u w:color="000000"/>
          <w:rtl w:val="0"/>
          <w:lang w:val="en-US"/>
        </w:rPr>
        <w:t>“</w:t>
      </w:r>
      <w:r>
        <w:rPr>
          <w:b w:val="1"/>
          <w:bCs w:val="1"/>
          <w:color w:val="000000"/>
          <w:sz w:val="28"/>
          <w:szCs w:val="28"/>
          <w:u w:color="000000"/>
          <w:rtl w:val="0"/>
          <w:lang w:val="en-US"/>
        </w:rPr>
        <w:t>The Commandant</w:t>
      </w:r>
      <w:r>
        <w:rPr>
          <w:b w:val="1"/>
          <w:bCs w:val="1"/>
          <w:color w:val="000000"/>
          <w:sz w:val="28"/>
          <w:szCs w:val="28"/>
          <w:u w:color="000000"/>
          <w:rtl w:val="0"/>
          <w:lang w:val="en-US"/>
        </w:rPr>
        <w:t>’</w:t>
      </w:r>
      <w:r>
        <w:rPr>
          <w:b w:val="1"/>
          <w:bCs w:val="1"/>
          <w:color w:val="000000"/>
          <w:sz w:val="28"/>
          <w:szCs w:val="28"/>
          <w:u w:color="000000"/>
          <w:rtl w:val="0"/>
          <w:lang w:val="en-US"/>
        </w:rPr>
        <w:t>s Own</w:t>
      </w:r>
      <w:r>
        <w:rPr>
          <w:b w:val="1"/>
          <w:bCs w:val="1"/>
          <w:color w:val="000000"/>
          <w:sz w:val="28"/>
          <w:szCs w:val="28"/>
          <w:u w:color="000000"/>
          <w:rtl w:val="0"/>
          <w:lang w:val="en-US"/>
        </w:rPr>
        <w:t xml:space="preserve">” </w:t>
      </w:r>
      <w:r>
        <w:rPr>
          <w:b w:val="1"/>
          <w:bCs w:val="1"/>
          <w:color w:val="000000"/>
          <w:sz w:val="28"/>
          <w:szCs w:val="28"/>
          <w:u w:color="000000"/>
          <w:rtl w:val="0"/>
          <w:lang w:val="en-US"/>
        </w:rPr>
        <w:t>or U.S. Marine Drum &amp; Bugle Corps</w:t>
      </w:r>
    </w:p>
    <w:p>
      <w:pPr>
        <w:pStyle w:val="Normal"/>
        <w:ind w:left="720" w:firstLine="0"/>
        <w:rPr>
          <w:b w:val="1"/>
          <w:bCs w:val="1"/>
          <w:color w:val="000000"/>
          <w:sz w:val="28"/>
          <w:szCs w:val="28"/>
          <w:u w:color="000000"/>
        </w:rPr>
      </w:pPr>
    </w:p>
    <w:p>
      <w:pPr>
        <w:pStyle w:val="Normal"/>
        <w:ind w:left="720" w:firstLine="0"/>
        <w:rPr>
          <w:b w:val="1"/>
          <w:bCs w:val="1"/>
          <w:color w:val="000000"/>
          <w:sz w:val="28"/>
          <w:szCs w:val="28"/>
          <w:u w:color="000000"/>
        </w:rPr>
      </w:pPr>
      <w:r>
        <w:rPr>
          <w:b w:val="1"/>
          <w:bCs w:val="1"/>
          <w:color w:val="000000"/>
          <w:sz w:val="28"/>
          <w:szCs w:val="28"/>
          <w:u w:color="000000"/>
          <w:rtl w:val="0"/>
          <w:lang w:val="en-US"/>
        </w:rPr>
        <w:t>The Silent Drill Platoon</w:t>
      </w:r>
    </w:p>
    <w:p>
      <w:pPr>
        <w:pStyle w:val="Normal"/>
        <w:ind w:left="720" w:firstLine="0"/>
        <w:rPr>
          <w:b w:val="1"/>
          <w:bCs w:val="1"/>
          <w:color w:val="000000"/>
          <w:sz w:val="28"/>
          <w:szCs w:val="28"/>
          <w:u w:color="000000"/>
        </w:rPr>
      </w:pPr>
    </w:p>
    <w:p>
      <w:pPr>
        <w:pStyle w:val="Normal"/>
        <w:ind w:left="720" w:firstLine="0"/>
        <w:rPr>
          <w:b w:val="1"/>
          <w:bCs w:val="1"/>
          <w:color w:val="000000"/>
          <w:sz w:val="28"/>
          <w:szCs w:val="28"/>
          <w:u w:color="000000"/>
        </w:rPr>
      </w:pPr>
      <w:r>
        <w:rPr>
          <w:b w:val="1"/>
          <w:bCs w:val="1"/>
          <w:color w:val="000000"/>
          <w:sz w:val="28"/>
          <w:szCs w:val="28"/>
          <w:u w:color="000000"/>
          <w:rtl w:val="0"/>
          <w:lang w:val="en-US"/>
        </w:rPr>
        <w:t xml:space="preserve">And </w:t>
      </w:r>
    </w:p>
    <w:p>
      <w:pPr>
        <w:pStyle w:val="Normal"/>
        <w:ind w:left="720" w:firstLine="0"/>
        <w:rPr>
          <w:b w:val="1"/>
          <w:bCs w:val="1"/>
          <w:color w:val="000000"/>
          <w:sz w:val="28"/>
          <w:szCs w:val="28"/>
          <w:u w:color="000000"/>
        </w:rPr>
      </w:pPr>
    </w:p>
    <w:p>
      <w:pPr>
        <w:pStyle w:val="Normal"/>
        <w:ind w:left="720" w:firstLine="0"/>
        <w:rPr>
          <w:b w:val="1"/>
          <w:bCs w:val="1"/>
          <w:color w:val="000000"/>
          <w:sz w:val="28"/>
          <w:szCs w:val="28"/>
          <w:u w:color="000000"/>
        </w:rPr>
      </w:pPr>
      <w:r>
        <w:rPr>
          <w:b w:val="1"/>
          <w:bCs w:val="1"/>
          <w:color w:val="000000"/>
          <w:sz w:val="28"/>
          <w:szCs w:val="28"/>
          <w:u w:color="000000"/>
          <w:rtl w:val="0"/>
          <w:lang w:val="en-US"/>
        </w:rPr>
        <w:t>Color Guard of the Marine Corps</w:t>
      </w:r>
    </w:p>
    <w:p>
      <w:pPr>
        <w:pStyle w:val="Normal"/>
        <w:ind w:left="720" w:firstLine="0"/>
        <w:rPr>
          <w:b w:val="1"/>
          <w:bCs w:val="1"/>
          <w:color w:val="000000"/>
          <w:u w:color="000000"/>
        </w:rPr>
      </w:pPr>
    </w:p>
    <w:p>
      <w:pPr>
        <w:pStyle w:val="Normal"/>
        <w:numPr>
          <w:ilvl w:val="0"/>
          <w:numId w:val="3"/>
        </w:numPr>
        <w:tabs>
          <w:tab w:val="num" w:pos="720"/>
          <w:tab w:val="clear" w:pos="0"/>
        </w:tabs>
        <w:bidi w:val="0"/>
        <w:ind w:left="720" w:right="0" w:hanging="360"/>
        <w:jc w:val="left"/>
        <w:rPr>
          <w:b w:val="1"/>
          <w:bCs w:val="1"/>
          <w:color w:val="000000"/>
          <w:position w:val="0"/>
          <w:sz w:val="24"/>
          <w:szCs w:val="24"/>
          <w:u w:color="000000"/>
          <w:rtl w:val="0"/>
        </w:rPr>
      </w:pPr>
      <w:r>
        <w:rPr>
          <w:rFonts w:ascii="Courier New"/>
          <w:b w:val="1"/>
          <w:bCs w:val="1"/>
          <w:color w:val="000000"/>
          <w:u w:color="000000"/>
          <w:rtl w:val="0"/>
          <w:lang w:val="en-US"/>
        </w:rPr>
        <w:t xml:space="preserve">Please utilize this verbiage when speaking of, printing, or utilizing the verbiage in digital media.  </w:t>
      </w:r>
    </w:p>
    <w:p>
      <w:pPr>
        <w:pStyle w:val="Normal"/>
        <w:ind w:left="720" w:firstLine="0"/>
        <w:rPr>
          <w:b w:val="1"/>
          <w:bCs w:val="1"/>
          <w:color w:val="000000"/>
          <w:u w:color="000000"/>
        </w:rPr>
      </w:pPr>
    </w:p>
    <w:p>
      <w:pPr>
        <w:pStyle w:val="Normal"/>
        <w:jc w:val="center"/>
        <w:rPr>
          <w:b w:val="1"/>
          <w:bCs w:val="1"/>
          <w:color w:val="000000"/>
          <w:sz w:val="36"/>
          <w:szCs w:val="36"/>
          <w:u w:val="single" w:color="000000"/>
        </w:rPr>
      </w:pPr>
    </w:p>
    <w:p>
      <w:pPr>
        <w:pStyle w:val="Normal"/>
        <w:jc w:val="center"/>
        <w:rPr>
          <w:b w:val="1"/>
          <w:bCs w:val="1"/>
          <w:color w:val="000000"/>
          <w:sz w:val="36"/>
          <w:szCs w:val="36"/>
          <w:u w:val="single" w:color="000000"/>
        </w:rPr>
      </w:pPr>
      <w:r>
        <w:rPr>
          <w:b w:val="1"/>
          <w:bCs w:val="1"/>
          <w:color w:val="000000"/>
          <w:sz w:val="36"/>
          <w:szCs w:val="36"/>
          <w:u w:val="single" w:color="000000"/>
          <w:rtl w:val="0"/>
          <w:lang w:val="en-US"/>
        </w:rPr>
        <w:t>Battle Color Detachment Branding Guide</w:t>
      </w:r>
    </w:p>
    <w:p>
      <w:pPr>
        <w:pStyle w:val="Normal"/>
        <w:jc w:val="center"/>
        <w:rPr>
          <w:b w:val="1"/>
          <w:bCs w:val="1"/>
          <w:color w:val="000000"/>
          <w:sz w:val="36"/>
          <w:szCs w:val="36"/>
          <w:u w:val="single" w:color="000000"/>
        </w:rPr>
      </w:pPr>
    </w:p>
    <w:p>
      <w:pPr>
        <w:pStyle w:val="Normal"/>
        <w:jc w:val="center"/>
        <w:rPr>
          <w:b w:val="1"/>
          <w:bCs w:val="1"/>
          <w:color w:val="000000"/>
          <w:sz w:val="36"/>
          <w:szCs w:val="36"/>
          <w:u w:val="single" w:color="000000"/>
        </w:rPr>
      </w:pPr>
    </w:p>
    <w:p>
      <w:pPr>
        <w:pStyle w:val="Normal"/>
        <w:numPr>
          <w:ilvl w:val="0"/>
          <w:numId w:val="3"/>
        </w:numPr>
        <w:tabs>
          <w:tab w:val="num" w:pos="720"/>
          <w:tab w:val="clear" w:pos="0"/>
        </w:tabs>
        <w:ind w:left="720" w:hanging="360"/>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ourier New" w:cs="Arial Unicode MS" w:hAnsi="Arial Unicode MS" w:eastAsia="Arial Unicode MS"/>
          <w:color w:val="000000"/>
          <w:u w:color="000000"/>
          <w:rtl w:val="0"/>
          <w:lang w:val="en-US"/>
        </w:rPr>
        <w:t>A description of each logo associated with the detachment is as follows:</w:t>
      </w:r>
    </w:p>
    <w:p>
      <w:pPr>
        <w:pStyle w:val="Normal"/>
        <w:ind w:left="720" w:firstLine="0"/>
        <w:rPr>
          <w:color w:val="000000"/>
          <w:u w:color="000000"/>
        </w:rPr>
      </w:pPr>
    </w:p>
    <w:p>
      <w:pPr>
        <w:pStyle w:val="Normal"/>
        <w:rPr>
          <w:rFonts w:ascii="Times New Roman" w:cs="Times New Roman" w:hAnsi="Times New Roman" w:eastAsia="Times New Roman"/>
          <w:color w:val="000000"/>
          <w:sz w:val="20"/>
          <w:szCs w:val="20"/>
          <w:u w:color="000000"/>
        </w:rPr>
      </w:pPr>
      <w:r>
        <w:rPr>
          <w:rtl w:val="0"/>
        </w:rPr>
        <mc:AlternateContent>
          <mc:Choice Requires="wps">
            <w:drawing>
              <wp:anchor distT="0" distB="0" distL="0" distR="0" simplePos="0" relativeHeight="251660288" behindDoc="0" locked="0" layoutInCell="1" allowOverlap="1">
                <wp:simplePos x="0" y="0"/>
                <wp:positionH relativeFrom="column">
                  <wp:posOffset>1692910</wp:posOffset>
                </wp:positionH>
                <wp:positionV relativeFrom="line">
                  <wp:posOffset>1650364</wp:posOffset>
                </wp:positionV>
                <wp:extent cx="2179955" cy="446406"/>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179955" cy="4464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FFFFFF"/>
                        </a:solid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txbx>
                        <w:txbxContent>
                          <w:p>
                            <w:pPr>
                              <w:pStyle w:val="Normal"/>
                              <w:jc w:val="center"/>
                            </w:pPr>
                            <w:r>
                              <w:rPr>
                                <w:b w:val="1"/>
                                <w:bCs w:val="1"/>
                                <w:color w:val="000000"/>
                                <w:u w:color="000000"/>
                                <w:rtl w:val="0"/>
                                <w:lang w:val="en-US"/>
                              </w:rPr>
                              <w:t>Official Battle Color Detachment Logo</w:t>
                            </w:r>
                          </w:p>
                        </w:txbxContent>
                      </wps:txbx>
                      <wps:bodyPr rot="0" spcFirstLastPara="1" vertOverflow="overflow" horzOverflow="overflow" vert="horz" wrap="square" lIns="45719" tIns="45719" rIns="45719" bIns="45719" numCol="1" spcCol="38100" rtlCol="0" anchor="t" upright="0">
                        <a:prstTxWarp prst="textNoShape"/>
                        <a:noAutofit/>
                      </wps:bodyPr>
                    </wps:wsp>
                  </a:graphicData>
                </a:graphic>
              </wp:anchor>
            </w:drawing>
          </mc:Choice>
          <mc:Fallback>
            <w:pict>
              <v:shape id="_x0000_s1026" style="visibility:visible;position:absolute;margin-left:133.3pt;margin-top:129.9pt;width:171.6pt;height:35.2pt;z-index:251660288;mso-position-horizontal:absolute;mso-position-horizontal-relative:text;mso-position-vertical:absolute;mso-position-vertical-relative:line;mso-wrap-distance-left:0.0pt;mso-wrap-distance-top:0.0pt;mso-wrap-distance-right:0.0pt;mso-wrap-distance-bottom:0.0pt;" coordorigin="0,0" coordsize="21600,21600" path="M 0,0 L 21600,0 L 21600,21599 L 0,21599 X E">
                <v:fill color="#FFFFFF" opacity="100.0%" type="solid"/>
                <v:stroke filltype="solid" color="#000000" opacity="100.0%" weight="0.8pt" dashstyle="solid" endcap="flat" joinstyle="round" linestyle="single"/>
                <v:textbox>
                  <w:txbxContent>
                    <w:p>
                      <w:pPr>
                        <w:pStyle w:val="Normal"/>
                        <w:jc w:val="center"/>
                      </w:pPr>
                      <w:r>
                        <w:rPr>
                          <w:b w:val="1"/>
                          <w:bCs w:val="1"/>
                          <w:color w:val="000000"/>
                          <w:u w:color="000000"/>
                          <w:rtl w:val="0"/>
                          <w:lang w:val="en-US"/>
                        </w:rPr>
                        <w:t>Official Battle Color Detachment Logo</w:t>
                      </w:r>
                    </w:p>
                  </w:txbxContent>
                </v:textbox>
                <w10:wrap type="none" side="bothSides" anchorx="text"/>
              </v:shape>
            </w:pict>
          </mc:Fallback>
        </mc:AlternateContent>
      </w:r>
      <w:r>
        <w:rPr>
          <w:rFonts w:ascii="Times New Roman"/>
          <w:color w:val="000000"/>
          <w:sz w:val="20"/>
          <w:szCs w:val="20"/>
          <w:u w:color="000000"/>
          <w:rtl w:val="0"/>
          <w:lang w:val="en-US"/>
        </w:rPr>
        <w:t xml:space="preserve">                                                           </w:t>
      </w:r>
      <w:r>
        <w:rPr>
          <w:rFonts w:ascii="Times New Roman" w:cs="Times New Roman" w:hAnsi="Times New Roman" w:eastAsia="Times New Roman"/>
          <w:color w:val="000000"/>
          <w:sz w:val="20"/>
          <w:szCs w:val="20"/>
          <w:u w:color="000000"/>
          <w:rtl w:val="0"/>
        </w:rPr>
        <w:drawing>
          <wp:inline distT="0" distB="0" distL="0" distR="0">
            <wp:extent cx="1764221" cy="168310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pic:nvPicPr>
                  <pic:blipFill rotWithShape="1">
                    <a:blip r:embed="rId7">
                      <a:extLst/>
                    </a:blip>
                    <a:srcRect l="0" t="0" r="0" b="0"/>
                    <a:stretch>
                      <a:fillRect/>
                    </a:stretch>
                  </pic:blipFill>
                  <pic:spPr>
                    <a:xfrm>
                      <a:off x="0" y="0"/>
                      <a:ext cx="1764221" cy="1683106"/>
                    </a:xfrm>
                    <a:prstGeom prst="rect">
                      <a:avLst/>
                    </a:prstGeom>
                    <a:noFill/>
                    <a:ln>
                      <a:noFill/>
                    </a:ln>
                    <a:effectLst/>
                    <a:extLst/>
                  </pic:spPr>
                </pic:pic>
              </a:graphicData>
            </a:graphic>
          </wp:inline>
        </w:drawing>
      </w:r>
      <w:r>
        <w:rPr>
          <w:rFonts w:ascii="Times New Roman"/>
          <w:color w:val="000000"/>
          <w:sz w:val="20"/>
          <w:szCs w:val="20"/>
          <w:u w:color="000000"/>
          <w:rtl w:val="0"/>
          <w:lang w:val="en-US"/>
        </w:rPr>
        <w:t xml:space="preserve">                                                        </w:t>
      </w: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r>
        <w:rPr>
          <w:rFonts w:ascii="Times New Roman"/>
          <w:color w:val="000000"/>
          <w:sz w:val="20"/>
          <w:szCs w:val="20"/>
          <w:u w:color="000000"/>
          <w:rtl w:val="0"/>
          <w:lang w:val="en-US"/>
        </w:rPr>
        <w:t xml:space="preserve">            </w:t>
      </w:r>
      <w:r>
        <w:rPr>
          <w:rFonts w:ascii="Times New Roman" w:cs="Times New Roman" w:hAnsi="Times New Roman" w:eastAsia="Times New Roman"/>
          <w:color w:val="000000"/>
          <w:sz w:val="20"/>
          <w:szCs w:val="20"/>
          <w:u w:color="000000"/>
          <w:rtl w:val="0"/>
        </w:rPr>
        <w:drawing>
          <wp:inline distT="0" distB="0" distL="0" distR="0">
            <wp:extent cx="1173404" cy="1436494"/>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DrumBugle.png"/>
                    <pic:cNvPicPr/>
                  </pic:nvPicPr>
                  <pic:blipFill rotWithShape="1">
                    <a:blip r:embed="rId8">
                      <a:extLst/>
                    </a:blip>
                    <a:srcRect l="0" t="0" r="0" b="0"/>
                    <a:stretch>
                      <a:fillRect/>
                    </a:stretch>
                  </pic:blipFill>
                  <pic:spPr>
                    <a:xfrm>
                      <a:off x="0" y="0"/>
                      <a:ext cx="1173404" cy="1436494"/>
                    </a:xfrm>
                    <a:prstGeom prst="rect">
                      <a:avLst/>
                    </a:prstGeom>
                    <a:noFill/>
                    <a:ln>
                      <a:noFill/>
                    </a:ln>
                    <a:effectLst/>
                    <a:extLst/>
                  </pic:spPr>
                </pic:pic>
              </a:graphicData>
            </a:graphic>
          </wp:inline>
        </w:drawing>
      </w:r>
      <w:r>
        <w:rPr>
          <w:rFonts w:ascii="Times New Roman"/>
          <w:color w:val="000000"/>
          <w:sz w:val="20"/>
          <w:szCs w:val="20"/>
          <w:u w:color="000000"/>
          <w:rtl w:val="0"/>
          <w:lang w:val="en-US"/>
        </w:rPr>
        <w:t xml:space="preserve">                                                                             </w:t>
      </w:r>
      <w:r>
        <w:rPr>
          <w:rFonts w:ascii="Times New Roman" w:cs="Times New Roman" w:hAnsi="Times New Roman" w:eastAsia="Times New Roman"/>
          <w:color w:val="000000"/>
          <w:sz w:val="20"/>
          <w:szCs w:val="20"/>
          <w:u w:color="000000"/>
          <w:rtl w:val="0"/>
        </w:rPr>
        <w:drawing>
          <wp:inline distT="0" distB="0" distL="0" distR="0">
            <wp:extent cx="1447861" cy="1423683"/>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ilent Drill Platoon Logo - Circle.jpg"/>
                    <pic:cNvPicPr/>
                  </pic:nvPicPr>
                  <pic:blipFill rotWithShape="1">
                    <a:blip r:embed="rId9">
                      <a:extLst/>
                    </a:blip>
                    <a:srcRect l="0" t="0" r="0" b="0"/>
                    <a:stretch>
                      <a:fillRect/>
                    </a:stretch>
                  </pic:blipFill>
                  <pic:spPr>
                    <a:xfrm>
                      <a:off x="0" y="0"/>
                      <a:ext cx="1447861" cy="1423683"/>
                    </a:xfrm>
                    <a:prstGeom prst="rect">
                      <a:avLst/>
                    </a:prstGeom>
                    <a:noFill/>
                    <a:ln>
                      <a:noFill/>
                    </a:ln>
                    <a:effectLst/>
                    <a:extLst/>
                  </pic:spPr>
                </pic:pic>
              </a:graphicData>
            </a:graphic>
          </wp:inline>
        </w:drawing>
      </w: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r>
        <w:rPr>
          <w:rtl w:val="0"/>
        </w:rPr>
        <mc:AlternateContent>
          <mc:Choice Requires="wps">
            <w:drawing>
              <wp:anchor distT="0" distB="0" distL="0" distR="0" simplePos="0" relativeHeight="251662336" behindDoc="0" locked="0" layoutInCell="1" allowOverlap="1">
                <wp:simplePos x="0" y="0"/>
                <wp:positionH relativeFrom="column">
                  <wp:posOffset>3743325</wp:posOffset>
                </wp:positionH>
                <wp:positionV relativeFrom="line">
                  <wp:posOffset>60324</wp:posOffset>
                </wp:positionV>
                <wp:extent cx="2174240" cy="44640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2174240" cy="4464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FFFFFF"/>
                        </a:solid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txbx>
                        <w:txbxContent>
                          <w:p>
                            <w:pPr>
                              <w:pStyle w:val="Normal"/>
                              <w:jc w:val="center"/>
                            </w:pPr>
                            <w:r>
                              <w:rPr>
                                <w:b w:val="1"/>
                                <w:bCs w:val="1"/>
                                <w:color w:val="000000"/>
                                <w:u w:color="000000"/>
                                <w:rtl w:val="0"/>
                                <w:lang w:val="en-US"/>
                              </w:rPr>
                              <w:t>Official Silent Drill Platoon Logo</w:t>
                            </w:r>
                          </w:p>
                        </w:txbxContent>
                      </wps:txbx>
                      <wps:bodyPr rot="0" spcFirstLastPara="1" vertOverflow="overflow" horzOverflow="overflow" vert="horz" wrap="square" lIns="45719" tIns="45719" rIns="45719" bIns="45719" numCol="1" spcCol="38100" rtlCol="0" anchor="t" upright="0">
                        <a:prstTxWarp prst="textNoShape"/>
                        <a:noAutofit/>
                      </wps:bodyPr>
                    </wps:wsp>
                  </a:graphicData>
                </a:graphic>
              </wp:anchor>
            </w:drawing>
          </mc:Choice>
          <mc:Fallback>
            <w:pict>
              <v:shape id="_x0000_s1027" style="visibility:visible;position:absolute;margin-left:294.8pt;margin-top:4.7pt;width:171.2pt;height:35.2pt;z-index:251662336;mso-position-horizontal:absolute;mso-position-horizontal-relative:text;mso-position-vertical:absolute;mso-position-vertical-relative:line;mso-wrap-distance-left:0.0pt;mso-wrap-distance-top:0.0pt;mso-wrap-distance-right:0.0pt;mso-wrap-distance-bottom:0.0pt;" coordorigin="0,0" coordsize="21600,21600" path="M 0,0 L 21600,0 L 21600,21599 L 0,21599 X E">
                <v:fill color="#FFFFFF" opacity="100.0%" type="solid"/>
                <v:stroke filltype="solid" color="#000000" opacity="100.0%" weight="0.8pt" dashstyle="solid" endcap="flat" joinstyle="round" linestyle="single"/>
                <v:textbox>
                  <w:txbxContent>
                    <w:p>
                      <w:pPr>
                        <w:pStyle w:val="Normal"/>
                        <w:jc w:val="center"/>
                      </w:pPr>
                      <w:r>
                        <w:rPr>
                          <w:b w:val="1"/>
                          <w:bCs w:val="1"/>
                          <w:color w:val="000000"/>
                          <w:u w:color="000000"/>
                          <w:rtl w:val="0"/>
                          <w:lang w:val="en-US"/>
                        </w:rPr>
                        <w:t>Official Silent Drill Platoon Logo</w:t>
                      </w:r>
                    </w:p>
                  </w:txbxContent>
                </v:textbox>
                <w10:wrap type="none" side="bothSides" anchorx="text"/>
              </v:shape>
            </w:pict>
          </mc:Fallback>
        </mc:AlternateContent>
      </w:r>
      <w:r>
        <w:rPr>
          <w:rtl w:val="0"/>
        </w:rPr>
        <mc:AlternateContent>
          <mc:Choice Requires="wps">
            <w:drawing>
              <wp:anchor distT="0" distB="0" distL="0" distR="0" simplePos="0" relativeHeight="251663360" behindDoc="0" locked="0" layoutInCell="1" allowOverlap="1">
                <wp:simplePos x="0" y="0"/>
                <wp:positionH relativeFrom="column">
                  <wp:posOffset>-866775</wp:posOffset>
                </wp:positionH>
                <wp:positionV relativeFrom="line">
                  <wp:posOffset>60324</wp:posOffset>
                </wp:positionV>
                <wp:extent cx="3769996" cy="56070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769996" cy="5607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solidFill>
                          <a:srgbClr val="FFFFFF"/>
                        </a:solid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txbx>
                        <w:txbxContent>
                          <w:p>
                            <w:pPr>
                              <w:pStyle w:val="Normal"/>
                              <w:jc w:val="center"/>
                              <w:rPr>
                                <w:b w:val="1"/>
                                <w:bCs w:val="1"/>
                                <w:color w:val="000000"/>
                                <w:u w:color="000000"/>
                              </w:rPr>
                            </w:pPr>
                            <w:r>
                              <w:rPr>
                                <w:b w:val="1"/>
                                <w:bCs w:val="1"/>
                                <w:color w:val="000000"/>
                                <w:u w:color="000000"/>
                                <w:rtl w:val="0"/>
                                <w:lang w:val="en-US"/>
                              </w:rPr>
                              <w:t>Official Logo</w:t>
                            </w:r>
                          </w:p>
                          <w:p>
                            <w:pPr>
                              <w:pStyle w:val="Normal"/>
                              <w:jc w:val="center"/>
                              <w:rPr>
                                <w:b w:val="1"/>
                                <w:bCs w:val="1"/>
                                <w:color w:val="000000"/>
                                <w:sz w:val="20"/>
                                <w:szCs w:val="20"/>
                                <w:u w:color="000000"/>
                              </w:rPr>
                            </w:pPr>
                            <w:r>
                              <w:rPr>
                                <w:b w:val="1"/>
                                <w:bCs w:val="1"/>
                                <w:color w:val="000000"/>
                                <w:sz w:val="20"/>
                                <w:szCs w:val="20"/>
                                <w:u w:color="000000"/>
                                <w:rtl w:val="0"/>
                                <w:lang w:val="en-US"/>
                              </w:rPr>
                              <w:t>“</w:t>
                            </w:r>
                            <w:r>
                              <w:rPr>
                                <w:b w:val="1"/>
                                <w:bCs w:val="1"/>
                                <w:color w:val="000000"/>
                                <w:sz w:val="20"/>
                                <w:szCs w:val="20"/>
                                <w:u w:color="000000"/>
                                <w:rtl w:val="0"/>
                                <w:lang w:val="en-US"/>
                              </w:rPr>
                              <w:t>The Commandant</w:t>
                            </w:r>
                            <w:r>
                              <w:rPr>
                                <w:b w:val="1"/>
                                <w:bCs w:val="1"/>
                                <w:color w:val="000000"/>
                                <w:sz w:val="20"/>
                                <w:szCs w:val="20"/>
                                <w:u w:color="000000"/>
                                <w:rtl w:val="0"/>
                                <w:lang w:val="en-US"/>
                              </w:rPr>
                              <w:t>’</w:t>
                            </w:r>
                            <w:r>
                              <w:rPr>
                                <w:b w:val="1"/>
                                <w:bCs w:val="1"/>
                                <w:color w:val="000000"/>
                                <w:sz w:val="20"/>
                                <w:szCs w:val="20"/>
                                <w:u w:color="000000"/>
                                <w:rtl w:val="0"/>
                                <w:lang w:val="en-US"/>
                              </w:rPr>
                              <w:t>s Own</w:t>
                            </w:r>
                            <w:r>
                              <w:rPr>
                                <w:b w:val="1"/>
                                <w:bCs w:val="1"/>
                                <w:color w:val="000000"/>
                                <w:sz w:val="20"/>
                                <w:szCs w:val="20"/>
                                <w:u w:color="000000"/>
                                <w:rtl w:val="0"/>
                                <w:lang w:val="en-US"/>
                              </w:rPr>
                              <w:t xml:space="preserve">” </w:t>
                            </w:r>
                          </w:p>
                          <w:p>
                            <w:pPr>
                              <w:pStyle w:val="Normal"/>
                              <w:jc w:val="center"/>
                            </w:pPr>
                            <w:r>
                              <w:rPr>
                                <w:b w:val="1"/>
                                <w:bCs w:val="1"/>
                                <w:color w:val="000000"/>
                                <w:sz w:val="20"/>
                                <w:szCs w:val="20"/>
                                <w:u w:color="000000"/>
                                <w:rtl w:val="0"/>
                                <w:lang w:val="en-US"/>
                              </w:rPr>
                              <w:t>The United States Marine Drum &amp; Bugle Corps</w:t>
                            </w:r>
                          </w:p>
                        </w:txbxContent>
                      </wps:txbx>
                      <wps:bodyPr rot="0" spcFirstLastPara="1" vertOverflow="overflow" horzOverflow="overflow" vert="horz" wrap="square" lIns="45719" tIns="45719" rIns="45719" bIns="45719" numCol="1" spcCol="38100" rtlCol="0" anchor="t" upright="0">
                        <a:prstTxWarp prst="textNoShape"/>
                        <a:noAutofit/>
                      </wps:bodyPr>
                    </wps:wsp>
                  </a:graphicData>
                </a:graphic>
              </wp:anchor>
            </w:drawing>
          </mc:Choice>
          <mc:Fallback>
            <w:pict>
              <v:shape id="_x0000_s1028" style="visibility:visible;position:absolute;margin-left:-68.2pt;margin-top:4.7pt;width:296.9pt;height:44.2pt;z-index:251663360;mso-position-horizontal:absolute;mso-position-horizontal-relative:text;mso-position-vertical:absolute;mso-position-vertical-relative:line;mso-wrap-distance-left:0.0pt;mso-wrap-distance-top:0.0pt;mso-wrap-distance-right:0.0pt;mso-wrap-distance-bottom:0.0pt;" coordorigin="0,0" coordsize="21600,21600" path="M 0,0 L 21600,0 L 21600,21600 L 0,21600 X E">
                <v:fill color="#FFFFFF" opacity="100.0%" type="solid"/>
                <v:stroke filltype="solid" color="#000000" opacity="100.0%" weight="0.8pt" dashstyle="solid" endcap="flat" joinstyle="round" linestyle="single"/>
                <v:textbox>
                  <w:txbxContent>
                    <w:p>
                      <w:pPr>
                        <w:pStyle w:val="Normal"/>
                        <w:jc w:val="center"/>
                        <w:rPr>
                          <w:b w:val="1"/>
                          <w:bCs w:val="1"/>
                          <w:color w:val="000000"/>
                          <w:u w:color="000000"/>
                        </w:rPr>
                      </w:pPr>
                      <w:r>
                        <w:rPr>
                          <w:b w:val="1"/>
                          <w:bCs w:val="1"/>
                          <w:color w:val="000000"/>
                          <w:u w:color="000000"/>
                          <w:rtl w:val="0"/>
                          <w:lang w:val="en-US"/>
                        </w:rPr>
                        <w:t>Official Logo</w:t>
                      </w:r>
                    </w:p>
                    <w:p>
                      <w:pPr>
                        <w:pStyle w:val="Normal"/>
                        <w:jc w:val="center"/>
                        <w:rPr>
                          <w:b w:val="1"/>
                          <w:bCs w:val="1"/>
                          <w:color w:val="000000"/>
                          <w:sz w:val="20"/>
                          <w:szCs w:val="20"/>
                          <w:u w:color="000000"/>
                        </w:rPr>
                      </w:pPr>
                      <w:r>
                        <w:rPr>
                          <w:b w:val="1"/>
                          <w:bCs w:val="1"/>
                          <w:color w:val="000000"/>
                          <w:sz w:val="20"/>
                          <w:szCs w:val="20"/>
                          <w:u w:color="000000"/>
                          <w:rtl w:val="0"/>
                          <w:lang w:val="en-US"/>
                        </w:rPr>
                        <w:t>“</w:t>
                      </w:r>
                      <w:r>
                        <w:rPr>
                          <w:b w:val="1"/>
                          <w:bCs w:val="1"/>
                          <w:color w:val="000000"/>
                          <w:sz w:val="20"/>
                          <w:szCs w:val="20"/>
                          <w:u w:color="000000"/>
                          <w:rtl w:val="0"/>
                          <w:lang w:val="en-US"/>
                        </w:rPr>
                        <w:t>The Commandant</w:t>
                      </w:r>
                      <w:r>
                        <w:rPr>
                          <w:b w:val="1"/>
                          <w:bCs w:val="1"/>
                          <w:color w:val="000000"/>
                          <w:sz w:val="20"/>
                          <w:szCs w:val="20"/>
                          <w:u w:color="000000"/>
                          <w:rtl w:val="0"/>
                          <w:lang w:val="en-US"/>
                        </w:rPr>
                        <w:t>’</w:t>
                      </w:r>
                      <w:r>
                        <w:rPr>
                          <w:b w:val="1"/>
                          <w:bCs w:val="1"/>
                          <w:color w:val="000000"/>
                          <w:sz w:val="20"/>
                          <w:szCs w:val="20"/>
                          <w:u w:color="000000"/>
                          <w:rtl w:val="0"/>
                          <w:lang w:val="en-US"/>
                        </w:rPr>
                        <w:t>s Own</w:t>
                      </w:r>
                      <w:r>
                        <w:rPr>
                          <w:b w:val="1"/>
                          <w:bCs w:val="1"/>
                          <w:color w:val="000000"/>
                          <w:sz w:val="20"/>
                          <w:szCs w:val="20"/>
                          <w:u w:color="000000"/>
                          <w:rtl w:val="0"/>
                          <w:lang w:val="en-US"/>
                        </w:rPr>
                        <w:t xml:space="preserve">” </w:t>
                      </w:r>
                    </w:p>
                    <w:p>
                      <w:pPr>
                        <w:pStyle w:val="Normal"/>
                        <w:jc w:val="center"/>
                      </w:pPr>
                      <w:r>
                        <w:rPr>
                          <w:b w:val="1"/>
                          <w:bCs w:val="1"/>
                          <w:color w:val="000000"/>
                          <w:sz w:val="20"/>
                          <w:szCs w:val="20"/>
                          <w:u w:color="000000"/>
                          <w:rtl w:val="0"/>
                          <w:lang w:val="en-US"/>
                        </w:rPr>
                        <w:t>The United States Marine Drum &amp; Bugle Corps</w:t>
                      </w:r>
                    </w:p>
                  </w:txbxContent>
                </v:textbox>
                <w10:wrap type="none" side="bothSides" anchorx="text"/>
              </v:shape>
            </w:pict>
          </mc:Fallback>
        </mc:AlternateContent>
      </w:r>
      <w:r>
        <w:rPr>
          <w:rFonts w:ascii="Times New Roman"/>
          <w:color w:val="000000"/>
          <w:sz w:val="20"/>
          <w:szCs w:val="20"/>
          <w:u w:color="000000"/>
          <w:rtl w:val="0"/>
          <w:lang w:val="en-US"/>
        </w:rPr>
        <w:t xml:space="preserve">                             </w:t>
      </w: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p>
    <w:p>
      <w:pPr>
        <w:pStyle w:val="Normal"/>
        <w:rPr>
          <w:rFonts w:ascii="Times New Roman" w:cs="Times New Roman" w:hAnsi="Times New Roman" w:eastAsia="Times New Roman"/>
          <w:color w:val="000000"/>
          <w:sz w:val="20"/>
          <w:szCs w:val="20"/>
          <w:u w:color="000000"/>
        </w:rPr>
      </w:pPr>
      <w:r>
        <w:rPr>
          <w:rFonts w:ascii="Times New Roman"/>
          <w:color w:val="000000"/>
          <w:sz w:val="20"/>
          <w:szCs w:val="20"/>
          <w:u w:color="000000"/>
          <w:rtl w:val="0"/>
          <w:lang w:val="en-US"/>
        </w:rPr>
        <w:t xml:space="preserve">                                                          </w:t>
      </w:r>
    </w:p>
    <w:p>
      <w:pPr>
        <w:pStyle w:val="Normal"/>
        <w:rPr>
          <w:rFonts w:ascii="Times New Roman" w:cs="Times New Roman" w:hAnsi="Times New Roman" w:eastAsia="Times New Roman"/>
          <w:color w:val="000000"/>
          <w:sz w:val="20"/>
          <w:szCs w:val="20"/>
          <w:u w:color="000000"/>
        </w:rPr>
      </w:pPr>
    </w:p>
    <w:p>
      <w:pPr>
        <w:pStyle w:val="Normal"/>
      </w:pPr>
      <w:r>
        <w:rPr>
          <w:rtl w:val="0"/>
        </w:rPr>
        <mc:AlternateContent>
          <mc:Choice Requires="wps">
            <w:drawing>
              <wp:anchor distT="0" distB="0" distL="0" distR="0" simplePos="0" relativeHeight="251661312" behindDoc="0" locked="0" layoutInCell="1" allowOverlap="1">
                <wp:simplePos x="0" y="0"/>
                <wp:positionH relativeFrom="column">
                  <wp:posOffset>1866265</wp:posOffset>
                </wp:positionH>
                <wp:positionV relativeFrom="line">
                  <wp:posOffset>1254760</wp:posOffset>
                </wp:positionV>
                <wp:extent cx="2179955" cy="446406"/>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179955" cy="446406"/>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599"/>
                              </a:lnTo>
                              <a:lnTo>
                                <a:pt x="0" y="21599"/>
                              </a:lnTo>
                              <a:close/>
                            </a:path>
                          </a:pathLst>
                        </a:custGeom>
                        <a:solidFill>
                          <a:srgbClr val="FFFFFF"/>
                        </a:solid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txbx>
                        <w:txbxContent>
                          <w:p>
                            <w:pPr>
                              <w:pStyle w:val="Normal"/>
                              <w:jc w:val="center"/>
                            </w:pPr>
                            <w:r>
                              <w:rPr>
                                <w:b w:val="1"/>
                                <w:bCs w:val="1"/>
                                <w:color w:val="000000"/>
                                <w:u w:color="000000"/>
                                <w:rtl w:val="0"/>
                                <w:lang w:val="en-US"/>
                              </w:rPr>
                              <w:t>Official Color Guard Logo</w:t>
                            </w:r>
                          </w:p>
                        </w:txbxContent>
                      </wps:txbx>
                      <wps:bodyPr rot="0" spcFirstLastPara="1" vertOverflow="overflow" horzOverflow="overflow" vert="horz" wrap="square" lIns="45719" tIns="45719" rIns="45719" bIns="45719" numCol="1" spcCol="38100" rtlCol="0" anchor="t" upright="0">
                        <a:prstTxWarp prst="textNoShape"/>
                        <a:noAutofit/>
                      </wps:bodyPr>
                    </wps:wsp>
                  </a:graphicData>
                </a:graphic>
              </wp:anchor>
            </w:drawing>
          </mc:Choice>
          <mc:Fallback>
            <w:pict>
              <v:shape id="_x0000_s1029" style="visibility:visible;position:absolute;margin-left:147.0pt;margin-top:98.8pt;width:171.6pt;height:35.2pt;z-index:251661312;mso-position-horizontal:absolute;mso-position-horizontal-relative:text;mso-position-vertical:absolute;mso-position-vertical-relative:line;mso-wrap-distance-left:0.0pt;mso-wrap-distance-top:0.0pt;mso-wrap-distance-right:0.0pt;mso-wrap-distance-bottom:0.0pt;" coordorigin="0,0" coordsize="21600,21600" path="M 0,0 L 21600,0 L 21600,21599 L 0,21599 X E">
                <v:fill color="#FFFFFF" opacity="100.0%" type="solid"/>
                <v:stroke filltype="solid" color="#000000" opacity="100.0%" weight="0.8pt" dashstyle="solid" endcap="flat" joinstyle="round" linestyle="single"/>
                <v:textbox>
                  <w:txbxContent>
                    <w:p>
                      <w:pPr>
                        <w:pStyle w:val="Normal"/>
                        <w:jc w:val="center"/>
                      </w:pPr>
                      <w:r>
                        <w:rPr>
                          <w:b w:val="1"/>
                          <w:bCs w:val="1"/>
                          <w:color w:val="000000"/>
                          <w:u w:color="000000"/>
                          <w:rtl w:val="0"/>
                          <w:lang w:val="en-US"/>
                        </w:rPr>
                        <w:t>Official Color Guard Logo</w:t>
                      </w:r>
                    </w:p>
                  </w:txbxContent>
                </v:textbox>
                <w10:wrap type="none" side="bothSides" anchorx="text"/>
              </v:shape>
            </w:pict>
          </mc:Fallback>
        </mc:AlternateContent>
      </w:r>
      <w:r>
        <w:rPr>
          <w:rFonts w:ascii="Times New Roman"/>
          <w:color w:val="000000"/>
          <w:sz w:val="20"/>
          <w:szCs w:val="20"/>
          <w:u w:color="000000"/>
          <w:rtl w:val="0"/>
          <w:lang w:val="en-US"/>
        </w:rPr>
        <w:t xml:space="preserve">                                                                </w:t>
      </w:r>
      <w:r>
        <w:rPr>
          <w:rFonts w:ascii="Times New Roman" w:cs="Times New Roman" w:hAnsi="Times New Roman" w:eastAsia="Times New Roman"/>
          <w:color w:val="000000"/>
          <w:sz w:val="20"/>
          <w:szCs w:val="20"/>
          <w:u w:color="000000"/>
          <w:rtl w:val="0"/>
        </w:rPr>
        <w:drawing>
          <wp:inline distT="0" distB="0" distL="0" distR="0">
            <wp:extent cx="1730683" cy="1260682"/>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png"/>
                    <pic:cNvPicPr/>
                  </pic:nvPicPr>
                  <pic:blipFill rotWithShape="1">
                    <a:blip r:embed="rId10">
                      <a:extLst/>
                    </a:blip>
                    <a:srcRect l="0" t="0" r="0" b="0"/>
                    <a:stretch>
                      <a:fillRect/>
                    </a:stretch>
                  </pic:blipFill>
                  <pic:spPr>
                    <a:xfrm>
                      <a:off x="0" y="0"/>
                      <a:ext cx="1730683" cy="1260682"/>
                    </a:xfrm>
                    <a:prstGeom prst="rect">
                      <a:avLst/>
                    </a:prstGeom>
                    <a:noFill/>
                    <a:ln>
                      <a:noFill/>
                    </a:ln>
                    <a:effectLst/>
                    <a:extLst/>
                  </pic:spPr>
                </pic:pic>
              </a:graphicData>
            </a:graphic>
          </wp:inline>
        </w:drawing>
      </w:r>
    </w:p>
    <w:sectPr>
      <w:headerReference w:type="default" r:id="rId11"/>
      <w:headerReference w:type="even" r:id="rId12"/>
      <w:footerReference w:type="default" r:id="rId13"/>
      <w:footerReference w:type="even" r:id="rId14"/>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w:charset w:val="00"/>
    <w:family w:val="roman"/>
    <w:pitch w:val="default"/>
  </w:font>
  <w:font w:name="Arial Bold">
    <w:charset w:val="00"/>
    <w:family w:val="roman"/>
    <w:pitch w:val="default"/>
  </w:font>
  <w:font w:name="Courier New">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color w:val="000000"/>
        <w:position w:val="0"/>
        <w:u w:color="000000"/>
        <w:rtl w:val="0"/>
      </w:rPr>
    </w:lvl>
    <w:lvl w:ilvl="1">
      <w:start w:val="1"/>
      <w:numFmt w:val="bullet"/>
      <w:suff w:val="tab"/>
      <w:lvlText w:val="o"/>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o"/>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o"/>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1"/>
      <w:numFmt w:val="bullet"/>
      <w:suff w:val="tab"/>
      <w:lvlText w:val="•"/>
      <w:lvlJc w:val="left"/>
      <w:pPr/>
      <w:rPr>
        <w:color w:val="000000"/>
        <w:position w:val="0"/>
        <w:u w:color="000000"/>
        <w:rtl w:val="0"/>
      </w:rPr>
    </w:lvl>
    <w:lvl w:ilvl="1">
      <w:start w:val="1"/>
      <w:numFmt w:val="bullet"/>
      <w:suff w:val="tab"/>
      <w:lvlText w:val="o"/>
      <w:lvlJc w:val="left"/>
      <w:pPr/>
      <w:rPr>
        <w:color w:val="000000"/>
        <w:position w:val="0"/>
        <w:u w:color="000000"/>
        <w:rtl w:val="0"/>
      </w:rPr>
    </w:lvl>
    <w:lvl w:ilvl="2">
      <w:start w:val="1"/>
      <w:numFmt w:val="bullet"/>
      <w:suff w:val="tab"/>
      <w:lvlText w:val="▪"/>
      <w:lvlJc w:val="left"/>
      <w:pPr/>
      <w:rPr>
        <w:color w:val="000000"/>
        <w:position w:val="0"/>
        <w:u w:color="000000"/>
        <w:rtl w:val="0"/>
      </w:rPr>
    </w:lvl>
    <w:lvl w:ilvl="3">
      <w:start w:val="1"/>
      <w:numFmt w:val="bullet"/>
      <w:suff w:val="tab"/>
      <w:lvlText w:val="•"/>
      <w:lvlJc w:val="left"/>
      <w:pPr/>
      <w:rPr>
        <w:color w:val="000000"/>
        <w:position w:val="0"/>
        <w:u w:color="000000"/>
        <w:rtl w:val="0"/>
      </w:rPr>
    </w:lvl>
    <w:lvl w:ilvl="4">
      <w:start w:val="1"/>
      <w:numFmt w:val="bullet"/>
      <w:suff w:val="tab"/>
      <w:lvlText w:val="o"/>
      <w:lvlJc w:val="left"/>
      <w:pPr/>
      <w:rPr>
        <w:color w:val="000000"/>
        <w:position w:val="0"/>
        <w:u w:color="000000"/>
        <w:rtl w:val="0"/>
      </w:rPr>
    </w:lvl>
    <w:lvl w:ilvl="5">
      <w:start w:val="1"/>
      <w:numFmt w:val="bullet"/>
      <w:suff w:val="tab"/>
      <w:lvlText w:val="▪"/>
      <w:lvlJc w:val="left"/>
      <w:pPr/>
      <w:rPr>
        <w:color w:val="000000"/>
        <w:position w:val="0"/>
        <w:u w:color="000000"/>
        <w:rtl w:val="0"/>
      </w:rPr>
    </w:lvl>
    <w:lvl w:ilvl="6">
      <w:start w:val="1"/>
      <w:numFmt w:val="bullet"/>
      <w:suff w:val="tab"/>
      <w:lvlText w:val="•"/>
      <w:lvlJc w:val="left"/>
      <w:pPr/>
      <w:rPr>
        <w:color w:val="000000"/>
        <w:position w:val="0"/>
        <w:u w:color="000000"/>
        <w:rtl w:val="0"/>
      </w:rPr>
    </w:lvl>
    <w:lvl w:ilvl="7">
      <w:start w:val="1"/>
      <w:numFmt w:val="bullet"/>
      <w:suff w:val="tab"/>
      <w:lvlText w:val="o"/>
      <w:lvlJc w:val="left"/>
      <w:pPr/>
      <w:rPr>
        <w:color w:val="000000"/>
        <w:position w:val="0"/>
        <w:u w:color="000000"/>
        <w:rtl w:val="0"/>
      </w:rPr>
    </w:lvl>
    <w:lvl w:ilvl="8">
      <w:start w:val="1"/>
      <w:numFmt w:val="bullet"/>
      <w:suff w:val="tab"/>
      <w:lvlText w:val="▪"/>
      <w:lvlJc w:val="left"/>
      <w:pPr/>
      <w:rPr>
        <w:color w:val="000000"/>
        <w:position w:val="0"/>
        <w:u w:color="000000"/>
        <w:rtl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New" w:cs="Courier New" w:hAnsi="Courier New" w:eastAsia="Courier New"/>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Text">
    <w:name w:val="Default Text"/>
    <w:next w:val="Default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urier"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u w:val="single"/>
    </w:rPr>
  </w:style>
  <w:style w:type="character" w:styleId="Hyperlink.1">
    <w:name w:val="Hyperlink.1"/>
    <w:basedOn w:val="Hyperlink.0"/>
    <w:next w:val="Hyperlink.1"/>
    <w:rPr>
      <w:u w:val="no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hyperlink" Target="http://www.drumcorps.marines.mil" TargetMode="External"/><Relationship Id="rId6" Type="http://schemas.openxmlformats.org/officeDocument/2006/relationships/hyperlink" Target="mailto:garber.drumcorps@gmail.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jpg"/><Relationship Id="rId10" Type="http://schemas.openxmlformats.org/officeDocument/2006/relationships/image" Target="media/image3.png"/><Relationship Id="rId11" Type="http://schemas.openxmlformats.org/officeDocument/2006/relationships/header" Target="header.xml"/><Relationship Id="rId12" Type="http://schemas.openxmlformats.org/officeDocument/2006/relationships/header" Target="header1.xml"/><Relationship Id="rId13" Type="http://schemas.openxmlformats.org/officeDocument/2006/relationships/footer" Target="footer.xml"/><Relationship Id="rId14" Type="http://schemas.openxmlformats.org/officeDocument/2006/relationships/footer" Target="footer1.xml"/><Relationship Id="rId15"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